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56" w:rsidRDefault="00C638F6">
      <w:pPr>
        <w:pStyle w:val="1"/>
        <w:spacing w:before="62"/>
      </w:pPr>
      <w:bookmarkStart w:id="0" w:name="_GoBack"/>
      <w:bookmarkEnd w:id="0"/>
      <w:r>
        <w:t xml:space="preserve">Правила поведения на </w:t>
      </w:r>
      <w:r>
        <w:rPr>
          <w:spacing w:val="-4"/>
        </w:rPr>
        <w:t>воде</w:t>
      </w:r>
    </w:p>
    <w:p w:rsidR="00B35E56" w:rsidRDefault="00B35E56">
      <w:pPr>
        <w:pStyle w:val="a3"/>
        <w:rPr>
          <w:b/>
        </w:rPr>
      </w:pPr>
    </w:p>
    <w:p w:rsidR="00B35E56" w:rsidRDefault="00C638F6">
      <w:pPr>
        <w:pStyle w:val="a4"/>
        <w:numPr>
          <w:ilvl w:val="0"/>
          <w:numId w:val="2"/>
        </w:numPr>
        <w:tabs>
          <w:tab w:val="left" w:pos="935"/>
        </w:tabs>
        <w:ind w:firstLine="540"/>
        <w:jc w:val="both"/>
        <w:rPr>
          <w:sz w:val="24"/>
        </w:rPr>
      </w:pPr>
      <w:r>
        <w:rPr>
          <w:sz w:val="24"/>
        </w:rPr>
        <w:t>Следует купаться только в специально отведенных местах, на оборудованных пляжах, где при несчастном случае можно получить специализированную помощь спасателя. Купание в непроверенных водоемах, в которых могут быт</w:t>
      </w:r>
      <w:r>
        <w:rPr>
          <w:sz w:val="24"/>
        </w:rPr>
        <w:t>ь водовороты, глубокие ямы, густые водоросли, холодные ключи, коряги, сильное течение, может привести к травме, а ныряние - к гибели.</w:t>
      </w:r>
    </w:p>
    <w:p w:rsidR="00B35E56" w:rsidRDefault="00C638F6">
      <w:pPr>
        <w:pStyle w:val="a4"/>
        <w:numPr>
          <w:ilvl w:val="0"/>
          <w:numId w:val="2"/>
        </w:numPr>
        <w:tabs>
          <w:tab w:val="left" w:pos="954"/>
        </w:tabs>
        <w:ind w:firstLine="540"/>
        <w:jc w:val="both"/>
        <w:rPr>
          <w:sz w:val="24"/>
        </w:rPr>
      </w:pPr>
      <w:r>
        <w:rPr>
          <w:sz w:val="24"/>
        </w:rPr>
        <w:t>Не рекомендуется купаться в состоянии алкогольного опьянения. Это основная причина гибели людей на воде.</w:t>
      </w:r>
    </w:p>
    <w:p w:rsidR="00B35E56" w:rsidRDefault="00C638F6">
      <w:pPr>
        <w:pStyle w:val="a4"/>
        <w:numPr>
          <w:ilvl w:val="0"/>
          <w:numId w:val="2"/>
        </w:numPr>
        <w:tabs>
          <w:tab w:val="left" w:pos="956"/>
        </w:tabs>
        <w:ind w:firstLine="540"/>
        <w:jc w:val="both"/>
        <w:rPr>
          <w:sz w:val="24"/>
        </w:rPr>
      </w:pPr>
      <w:r>
        <w:rPr>
          <w:sz w:val="24"/>
        </w:rPr>
        <w:t xml:space="preserve">Не рекомендуется </w:t>
      </w:r>
      <w:r>
        <w:rPr>
          <w:sz w:val="24"/>
        </w:rPr>
        <w:t>подплывать к близко идущим (стоящим на якоре, у причалов) судам, катерам, лодкам, плотам и нырять под них - это опасно для жизни, может затянуть под днище, винты, ударить бортом, захлестнуть волной.</w:t>
      </w:r>
    </w:p>
    <w:p w:rsidR="00B35E56" w:rsidRDefault="00C638F6">
      <w:pPr>
        <w:pStyle w:val="a4"/>
        <w:numPr>
          <w:ilvl w:val="0"/>
          <w:numId w:val="2"/>
        </w:numPr>
        <w:tabs>
          <w:tab w:val="left" w:pos="1024"/>
        </w:tabs>
        <w:ind w:right="139" w:firstLine="540"/>
        <w:jc w:val="both"/>
        <w:rPr>
          <w:sz w:val="24"/>
        </w:rPr>
      </w:pPr>
      <w:r>
        <w:rPr>
          <w:sz w:val="24"/>
        </w:rPr>
        <w:t>Рекомендуется соблюдать правила пользования лодками и дру</w:t>
      </w:r>
      <w:r>
        <w:rPr>
          <w:sz w:val="24"/>
        </w:rPr>
        <w:t>гими плавательными средствами: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перегружать</w:t>
      </w:r>
      <w:r>
        <w:rPr>
          <w:spacing w:val="-15"/>
          <w:sz w:val="24"/>
        </w:rPr>
        <w:t xml:space="preserve"> </w:t>
      </w:r>
      <w:r>
        <w:rPr>
          <w:sz w:val="24"/>
        </w:rPr>
        <w:t>их,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раскачивать,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воду.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залезть в лодку следует делать это со стороны носа или кормы, чтобы не опрокинуть ее.</w:t>
      </w:r>
    </w:p>
    <w:p w:rsidR="00B35E56" w:rsidRDefault="00C638F6">
      <w:pPr>
        <w:pStyle w:val="a4"/>
        <w:numPr>
          <w:ilvl w:val="0"/>
          <w:numId w:val="2"/>
        </w:numPr>
        <w:tabs>
          <w:tab w:val="left" w:pos="941"/>
        </w:tabs>
        <w:ind w:right="139" w:firstLine="540"/>
        <w:jc w:val="both"/>
        <w:rPr>
          <w:sz w:val="24"/>
        </w:rPr>
      </w:pPr>
      <w:r>
        <w:rPr>
          <w:sz w:val="24"/>
        </w:rPr>
        <w:t xml:space="preserve">Не рекомендуется пользоваться надувными матрацами, камерами, </w:t>
      </w:r>
      <w:r>
        <w:rPr>
          <w:sz w:val="24"/>
        </w:rPr>
        <w:t>досками, особенно при неумении плавать. Даже слабый ветер способен унести их далеко от берега.</w:t>
      </w:r>
    </w:p>
    <w:p w:rsidR="00B35E56" w:rsidRDefault="00C638F6">
      <w:pPr>
        <w:pStyle w:val="a4"/>
        <w:numPr>
          <w:ilvl w:val="0"/>
          <w:numId w:val="2"/>
        </w:numPr>
        <w:tabs>
          <w:tab w:val="left" w:pos="921"/>
        </w:tabs>
        <w:ind w:left="921" w:right="0" w:hanging="24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правилу: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умеешь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воду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пояс.</w:t>
      </w:r>
    </w:p>
    <w:p w:rsidR="00B35E56" w:rsidRDefault="00C638F6">
      <w:pPr>
        <w:pStyle w:val="a4"/>
        <w:numPr>
          <w:ilvl w:val="0"/>
          <w:numId w:val="2"/>
        </w:numPr>
        <w:tabs>
          <w:tab w:val="left" w:pos="946"/>
        </w:tabs>
        <w:ind w:firstLine="540"/>
        <w:jc w:val="both"/>
        <w:rPr>
          <w:sz w:val="24"/>
        </w:rPr>
      </w:pPr>
      <w:r>
        <w:rPr>
          <w:sz w:val="24"/>
        </w:rPr>
        <w:t>Не рекомендуется заплывать за буйки и другие ограждения, установленные в местах для купания. Они предупреждают: дальний заплыв - это переохлаждение, мышечное переутомление, судороги, гибель.</w:t>
      </w:r>
    </w:p>
    <w:p w:rsidR="00B35E56" w:rsidRDefault="00C638F6">
      <w:pPr>
        <w:pStyle w:val="a4"/>
        <w:numPr>
          <w:ilvl w:val="0"/>
          <w:numId w:val="2"/>
        </w:numPr>
        <w:tabs>
          <w:tab w:val="left" w:pos="1012"/>
        </w:tabs>
        <w:ind w:firstLine="540"/>
        <w:jc w:val="both"/>
        <w:rPr>
          <w:sz w:val="24"/>
        </w:rPr>
      </w:pPr>
      <w:r>
        <w:rPr>
          <w:sz w:val="24"/>
        </w:rPr>
        <w:t>Не рекомендуется допускать баловство на воде, связанное с ныряние</w:t>
      </w:r>
      <w:r>
        <w:rPr>
          <w:sz w:val="24"/>
        </w:rPr>
        <w:t xml:space="preserve">м и захватом </w:t>
      </w:r>
      <w:proofErr w:type="gramStart"/>
      <w:r>
        <w:rPr>
          <w:spacing w:val="-2"/>
          <w:sz w:val="24"/>
        </w:rPr>
        <w:t>купающихся</w:t>
      </w:r>
      <w:proofErr w:type="gramEnd"/>
      <w:r>
        <w:rPr>
          <w:spacing w:val="-2"/>
          <w:sz w:val="24"/>
        </w:rPr>
        <w:t>.</w:t>
      </w:r>
    </w:p>
    <w:p w:rsidR="00B35E56" w:rsidRDefault="00C638F6">
      <w:pPr>
        <w:pStyle w:val="a4"/>
        <w:numPr>
          <w:ilvl w:val="0"/>
          <w:numId w:val="2"/>
        </w:numPr>
        <w:tabs>
          <w:tab w:val="left" w:pos="921"/>
        </w:tabs>
        <w:ind w:left="921" w:right="0" w:hanging="2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рекомендуется купаться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одиночку в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вечернее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ночное время </w:t>
      </w:r>
      <w:r>
        <w:rPr>
          <w:spacing w:val="-2"/>
          <w:sz w:val="24"/>
        </w:rPr>
        <w:t>суток.</w:t>
      </w:r>
    </w:p>
    <w:p w:rsidR="00B35E56" w:rsidRDefault="00C638F6">
      <w:pPr>
        <w:ind w:left="141" w:right="138" w:firstLine="540"/>
        <w:jc w:val="both"/>
        <w:rPr>
          <w:b/>
          <w:sz w:val="24"/>
        </w:rPr>
      </w:pPr>
      <w:r>
        <w:rPr>
          <w:sz w:val="24"/>
        </w:rPr>
        <w:t xml:space="preserve">В темноте вы можете потерять ориентацию и заплыть слишком далеко от берега. Одной из опасностей для жизни человека, находящегося в воде, является переохлаждение </w:t>
      </w:r>
      <w:r>
        <w:rPr>
          <w:sz w:val="24"/>
        </w:rPr>
        <w:t>организма, в 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необратимые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погибает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мелководье. </w:t>
      </w:r>
      <w:r>
        <w:rPr>
          <w:b/>
          <w:sz w:val="24"/>
        </w:rPr>
        <w:t>Купаться рекомендуется при температуре воды не ниже +18 °C, температуре воздуха +20 °C.</w:t>
      </w:r>
    </w:p>
    <w:p w:rsidR="00B35E56" w:rsidRDefault="00C638F6">
      <w:pPr>
        <w:pStyle w:val="a3"/>
        <w:ind w:left="141" w:right="138" w:firstLine="540"/>
        <w:jc w:val="both"/>
      </w:pPr>
      <w:r>
        <w:t>Время</w:t>
      </w:r>
      <w:r>
        <w:rPr>
          <w:spacing w:val="-6"/>
        </w:rPr>
        <w:t xml:space="preserve"> </w:t>
      </w:r>
      <w:r>
        <w:t>купания</w:t>
      </w:r>
      <w:r>
        <w:rPr>
          <w:spacing w:val="-6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ограничено.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купаться</w:t>
      </w:r>
      <w:r>
        <w:rPr>
          <w:spacing w:val="-5"/>
        </w:rPr>
        <w:t xml:space="preserve"> </w:t>
      </w:r>
      <w:r>
        <w:t>подряд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пяти раз в течение 10 - 15 мин. Не рекомендуется купаться после еды </w:t>
      </w:r>
      <w:proofErr w:type="gramStart"/>
      <w:r>
        <w:t>ранее</w:t>
      </w:r>
      <w:proofErr w:type="gramEnd"/>
      <w:r>
        <w:t xml:space="preserve"> чем по истечении 1,5 - 2 ч.</w:t>
      </w:r>
    </w:p>
    <w:p w:rsidR="00B35E56" w:rsidRDefault="00C638F6">
      <w:pPr>
        <w:pStyle w:val="a3"/>
        <w:ind w:left="681"/>
        <w:jc w:val="both"/>
      </w:pPr>
      <w:r>
        <w:t>Купание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контролем</w:t>
      </w:r>
      <w:r>
        <w:rPr>
          <w:spacing w:val="-2"/>
        </w:rPr>
        <w:t xml:space="preserve"> взрослых.</w:t>
      </w:r>
    </w:p>
    <w:p w:rsidR="00B35E56" w:rsidRDefault="00B35E56">
      <w:pPr>
        <w:pStyle w:val="a3"/>
      </w:pPr>
    </w:p>
    <w:p w:rsidR="00B35E56" w:rsidRDefault="00C638F6">
      <w:pPr>
        <w:pStyle w:val="1"/>
        <w:ind w:right="1"/>
      </w:pPr>
      <w:r>
        <w:t xml:space="preserve">Правила </w:t>
      </w:r>
      <w:proofErr w:type="spellStart"/>
      <w:r>
        <w:rPr>
          <w:spacing w:val="-2"/>
        </w:rPr>
        <w:t>самоспасания</w:t>
      </w:r>
      <w:proofErr w:type="spellEnd"/>
    </w:p>
    <w:p w:rsidR="00B35E56" w:rsidRDefault="00B35E56">
      <w:pPr>
        <w:pStyle w:val="a3"/>
        <w:rPr>
          <w:b/>
        </w:rPr>
      </w:pPr>
    </w:p>
    <w:p w:rsidR="00B35E56" w:rsidRDefault="00C638F6">
      <w:pPr>
        <w:pStyle w:val="a4"/>
        <w:numPr>
          <w:ilvl w:val="0"/>
          <w:numId w:val="1"/>
        </w:numPr>
        <w:tabs>
          <w:tab w:val="left" w:pos="937"/>
        </w:tabs>
        <w:ind w:firstLine="540"/>
        <w:jc w:val="both"/>
        <w:rPr>
          <w:sz w:val="24"/>
        </w:rPr>
      </w:pPr>
      <w:r>
        <w:rPr>
          <w:sz w:val="24"/>
        </w:rPr>
        <w:t>В воде появились судороги: свело руки или ноги. Не теряйтесь, старайтесь удержаться на поверхности воды, плывя на спине. Энергично разотрите сведенную мышцу. Если на берегу есть люди, не стесняйтесь позвать их на помощь.</w:t>
      </w:r>
    </w:p>
    <w:p w:rsidR="00B35E56" w:rsidRDefault="00C638F6">
      <w:pPr>
        <w:pStyle w:val="a4"/>
        <w:numPr>
          <w:ilvl w:val="0"/>
          <w:numId w:val="1"/>
        </w:numPr>
        <w:tabs>
          <w:tab w:val="left" w:pos="1041"/>
        </w:tabs>
        <w:ind w:firstLine="540"/>
        <w:jc w:val="both"/>
        <w:rPr>
          <w:sz w:val="24"/>
        </w:rPr>
      </w:pPr>
      <w:r>
        <w:rPr>
          <w:sz w:val="24"/>
        </w:rPr>
        <w:t>Если случайно хлебнули воды, остано</w:t>
      </w:r>
      <w:r>
        <w:rPr>
          <w:sz w:val="24"/>
        </w:rPr>
        <w:t>витесь, приподнимите голову над водой и откашляйтесь. Энергичные движения рук и ног помогут держаться в воде вертикально, а потом приплыть к берегу.</w:t>
      </w:r>
    </w:p>
    <w:p w:rsidR="00B35E56" w:rsidRDefault="00C638F6">
      <w:pPr>
        <w:pStyle w:val="a4"/>
        <w:numPr>
          <w:ilvl w:val="0"/>
          <w:numId w:val="1"/>
        </w:numPr>
        <w:tabs>
          <w:tab w:val="left" w:pos="948"/>
        </w:tabs>
        <w:ind w:firstLine="540"/>
        <w:jc w:val="both"/>
        <w:rPr>
          <w:sz w:val="24"/>
        </w:rPr>
      </w:pPr>
      <w:r>
        <w:rPr>
          <w:sz w:val="24"/>
        </w:rPr>
        <w:t xml:space="preserve">Попав в водоворот, наберите </w:t>
      </w:r>
      <w:proofErr w:type="gramStart"/>
      <w:r>
        <w:rPr>
          <w:sz w:val="24"/>
        </w:rPr>
        <w:t>побольше</w:t>
      </w:r>
      <w:proofErr w:type="gramEnd"/>
      <w:r>
        <w:rPr>
          <w:sz w:val="24"/>
        </w:rPr>
        <w:t xml:space="preserve"> воздуха в легкие. Погрузитесь в воду и сделайте сильный рывок в сторону по течению, всплывайте на поверхность.</w:t>
      </w:r>
    </w:p>
    <w:p w:rsidR="00B35E56" w:rsidRDefault="00C638F6">
      <w:pPr>
        <w:pStyle w:val="a4"/>
        <w:numPr>
          <w:ilvl w:val="0"/>
          <w:numId w:val="1"/>
        </w:numPr>
        <w:tabs>
          <w:tab w:val="left" w:pos="982"/>
        </w:tabs>
        <w:ind w:firstLine="540"/>
        <w:jc w:val="both"/>
        <w:rPr>
          <w:sz w:val="24"/>
        </w:rPr>
      </w:pPr>
      <w:r>
        <w:rPr>
          <w:sz w:val="24"/>
        </w:rPr>
        <w:t>Запутавшись в водорослях, не делайте резких движений и рывков. Лягте на спину и постарайтесь</w:t>
      </w:r>
      <w:r>
        <w:rPr>
          <w:spacing w:val="-8"/>
          <w:sz w:val="24"/>
        </w:rPr>
        <w:t xml:space="preserve"> </w:t>
      </w:r>
      <w:r>
        <w:rPr>
          <w:sz w:val="24"/>
        </w:rPr>
        <w:t>мягкими,</w:t>
      </w:r>
      <w:r>
        <w:rPr>
          <w:spacing w:val="-8"/>
          <w:sz w:val="24"/>
        </w:rPr>
        <w:t xml:space="preserve"> </w:t>
      </w:r>
      <w:r>
        <w:rPr>
          <w:sz w:val="24"/>
        </w:rPr>
        <w:t>спокой</w:t>
      </w:r>
      <w:r>
        <w:rPr>
          <w:sz w:val="24"/>
        </w:rPr>
        <w:t>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выплыть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ту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-8"/>
          <w:sz w:val="24"/>
        </w:rPr>
        <w:t xml:space="preserve"> </w:t>
      </w:r>
      <w:r>
        <w:rPr>
          <w:sz w:val="24"/>
        </w:rPr>
        <w:t>откуда</w:t>
      </w:r>
      <w:r>
        <w:rPr>
          <w:spacing w:val="-8"/>
          <w:sz w:val="24"/>
        </w:rPr>
        <w:t xml:space="preserve"> </w:t>
      </w:r>
      <w:r>
        <w:rPr>
          <w:sz w:val="24"/>
        </w:rPr>
        <w:t>приплыли.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это не поможет, нужно подтянуть ноги к животу и осторожно освободиться от водорослей руками.</w:t>
      </w:r>
    </w:p>
    <w:p w:rsidR="00B35E56" w:rsidRDefault="00C638F6">
      <w:pPr>
        <w:pStyle w:val="a4"/>
        <w:numPr>
          <w:ilvl w:val="0"/>
          <w:numId w:val="1"/>
        </w:numPr>
        <w:tabs>
          <w:tab w:val="left" w:pos="945"/>
        </w:tabs>
        <w:ind w:right="139" w:firstLine="540"/>
        <w:jc w:val="both"/>
        <w:rPr>
          <w:sz w:val="24"/>
        </w:rPr>
      </w:pPr>
      <w:r>
        <w:rPr>
          <w:sz w:val="24"/>
        </w:rPr>
        <w:t>Попав в сильное течение, не теряйтесь, не плывите против потока. Плывите по течению, постепенно смещаяс</w:t>
      </w:r>
      <w:r>
        <w:rPr>
          <w:sz w:val="24"/>
        </w:rPr>
        <w:t>ь к берегу.</w:t>
      </w:r>
    </w:p>
    <w:p w:rsidR="00B35E56" w:rsidRDefault="00C638F6">
      <w:pPr>
        <w:pStyle w:val="a3"/>
        <w:ind w:left="141" w:right="139" w:firstLine="540"/>
        <w:jc w:val="both"/>
      </w:pPr>
      <w:r>
        <w:t xml:space="preserve">При </w:t>
      </w:r>
      <w:proofErr w:type="spellStart"/>
      <w:r>
        <w:t>самоспасании</w:t>
      </w:r>
      <w:proofErr w:type="spellEnd"/>
      <w:r>
        <w:t xml:space="preserve"> главное - не впасть в панику, владеть собой, спокойно принимать все необходимые меры для выхода из создавшегося положения.</w:t>
      </w:r>
    </w:p>
    <w:sectPr w:rsidR="00B35E56">
      <w:pgSz w:w="11910" w:h="16840"/>
      <w:pgMar w:top="136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2D86"/>
    <w:multiLevelType w:val="hybridMultilevel"/>
    <w:tmpl w:val="7610C43C"/>
    <w:lvl w:ilvl="0" w:tplc="DEBEC220">
      <w:start w:val="1"/>
      <w:numFmt w:val="decimal"/>
      <w:lvlText w:val="%1.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FCE966">
      <w:numFmt w:val="bullet"/>
      <w:lvlText w:val="•"/>
      <w:lvlJc w:val="left"/>
      <w:pPr>
        <w:ind w:left="1174" w:hanging="255"/>
      </w:pPr>
      <w:rPr>
        <w:rFonts w:hint="default"/>
        <w:lang w:val="ru-RU" w:eastAsia="en-US" w:bidi="ar-SA"/>
      </w:rPr>
    </w:lvl>
    <w:lvl w:ilvl="2" w:tplc="84566E14">
      <w:numFmt w:val="bullet"/>
      <w:lvlText w:val="•"/>
      <w:lvlJc w:val="left"/>
      <w:pPr>
        <w:ind w:left="2209" w:hanging="255"/>
      </w:pPr>
      <w:rPr>
        <w:rFonts w:hint="default"/>
        <w:lang w:val="ru-RU" w:eastAsia="en-US" w:bidi="ar-SA"/>
      </w:rPr>
    </w:lvl>
    <w:lvl w:ilvl="3" w:tplc="61BCCEA2">
      <w:numFmt w:val="bullet"/>
      <w:lvlText w:val="•"/>
      <w:lvlJc w:val="left"/>
      <w:pPr>
        <w:ind w:left="3244" w:hanging="255"/>
      </w:pPr>
      <w:rPr>
        <w:rFonts w:hint="default"/>
        <w:lang w:val="ru-RU" w:eastAsia="en-US" w:bidi="ar-SA"/>
      </w:rPr>
    </w:lvl>
    <w:lvl w:ilvl="4" w:tplc="C4044C90">
      <w:numFmt w:val="bullet"/>
      <w:lvlText w:val="•"/>
      <w:lvlJc w:val="left"/>
      <w:pPr>
        <w:ind w:left="4279" w:hanging="255"/>
      </w:pPr>
      <w:rPr>
        <w:rFonts w:hint="default"/>
        <w:lang w:val="ru-RU" w:eastAsia="en-US" w:bidi="ar-SA"/>
      </w:rPr>
    </w:lvl>
    <w:lvl w:ilvl="5" w:tplc="C5A25E16">
      <w:numFmt w:val="bullet"/>
      <w:lvlText w:val="•"/>
      <w:lvlJc w:val="left"/>
      <w:pPr>
        <w:ind w:left="5314" w:hanging="255"/>
      </w:pPr>
      <w:rPr>
        <w:rFonts w:hint="default"/>
        <w:lang w:val="ru-RU" w:eastAsia="en-US" w:bidi="ar-SA"/>
      </w:rPr>
    </w:lvl>
    <w:lvl w:ilvl="6" w:tplc="F522A384">
      <w:numFmt w:val="bullet"/>
      <w:lvlText w:val="•"/>
      <w:lvlJc w:val="left"/>
      <w:pPr>
        <w:ind w:left="6349" w:hanging="255"/>
      </w:pPr>
      <w:rPr>
        <w:rFonts w:hint="default"/>
        <w:lang w:val="ru-RU" w:eastAsia="en-US" w:bidi="ar-SA"/>
      </w:rPr>
    </w:lvl>
    <w:lvl w:ilvl="7" w:tplc="862475A2">
      <w:numFmt w:val="bullet"/>
      <w:lvlText w:val="•"/>
      <w:lvlJc w:val="left"/>
      <w:pPr>
        <w:ind w:left="7384" w:hanging="255"/>
      </w:pPr>
      <w:rPr>
        <w:rFonts w:hint="default"/>
        <w:lang w:val="ru-RU" w:eastAsia="en-US" w:bidi="ar-SA"/>
      </w:rPr>
    </w:lvl>
    <w:lvl w:ilvl="8" w:tplc="24E24AA0">
      <w:numFmt w:val="bullet"/>
      <w:lvlText w:val="•"/>
      <w:lvlJc w:val="left"/>
      <w:pPr>
        <w:ind w:left="8419" w:hanging="255"/>
      </w:pPr>
      <w:rPr>
        <w:rFonts w:hint="default"/>
        <w:lang w:val="ru-RU" w:eastAsia="en-US" w:bidi="ar-SA"/>
      </w:rPr>
    </w:lvl>
  </w:abstractNum>
  <w:abstractNum w:abstractNumId="1">
    <w:nsid w:val="751900D1"/>
    <w:multiLevelType w:val="hybridMultilevel"/>
    <w:tmpl w:val="ED2A2A7E"/>
    <w:lvl w:ilvl="0" w:tplc="8B966B34">
      <w:start w:val="1"/>
      <w:numFmt w:val="decimal"/>
      <w:lvlText w:val="%1."/>
      <w:lvlJc w:val="left"/>
      <w:pPr>
        <w:ind w:left="141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940208">
      <w:numFmt w:val="bullet"/>
      <w:lvlText w:val="•"/>
      <w:lvlJc w:val="left"/>
      <w:pPr>
        <w:ind w:left="1174" w:hanging="257"/>
      </w:pPr>
      <w:rPr>
        <w:rFonts w:hint="default"/>
        <w:lang w:val="ru-RU" w:eastAsia="en-US" w:bidi="ar-SA"/>
      </w:rPr>
    </w:lvl>
    <w:lvl w:ilvl="2" w:tplc="2D045F1C">
      <w:numFmt w:val="bullet"/>
      <w:lvlText w:val="•"/>
      <w:lvlJc w:val="left"/>
      <w:pPr>
        <w:ind w:left="2209" w:hanging="257"/>
      </w:pPr>
      <w:rPr>
        <w:rFonts w:hint="default"/>
        <w:lang w:val="ru-RU" w:eastAsia="en-US" w:bidi="ar-SA"/>
      </w:rPr>
    </w:lvl>
    <w:lvl w:ilvl="3" w:tplc="2F3690FC">
      <w:numFmt w:val="bullet"/>
      <w:lvlText w:val="•"/>
      <w:lvlJc w:val="left"/>
      <w:pPr>
        <w:ind w:left="3244" w:hanging="257"/>
      </w:pPr>
      <w:rPr>
        <w:rFonts w:hint="default"/>
        <w:lang w:val="ru-RU" w:eastAsia="en-US" w:bidi="ar-SA"/>
      </w:rPr>
    </w:lvl>
    <w:lvl w:ilvl="4" w:tplc="89A62156">
      <w:numFmt w:val="bullet"/>
      <w:lvlText w:val="•"/>
      <w:lvlJc w:val="left"/>
      <w:pPr>
        <w:ind w:left="4279" w:hanging="257"/>
      </w:pPr>
      <w:rPr>
        <w:rFonts w:hint="default"/>
        <w:lang w:val="ru-RU" w:eastAsia="en-US" w:bidi="ar-SA"/>
      </w:rPr>
    </w:lvl>
    <w:lvl w:ilvl="5" w:tplc="3C9A623C">
      <w:numFmt w:val="bullet"/>
      <w:lvlText w:val="•"/>
      <w:lvlJc w:val="left"/>
      <w:pPr>
        <w:ind w:left="5314" w:hanging="257"/>
      </w:pPr>
      <w:rPr>
        <w:rFonts w:hint="default"/>
        <w:lang w:val="ru-RU" w:eastAsia="en-US" w:bidi="ar-SA"/>
      </w:rPr>
    </w:lvl>
    <w:lvl w:ilvl="6" w:tplc="F0686002">
      <w:numFmt w:val="bullet"/>
      <w:lvlText w:val="•"/>
      <w:lvlJc w:val="left"/>
      <w:pPr>
        <w:ind w:left="6349" w:hanging="257"/>
      </w:pPr>
      <w:rPr>
        <w:rFonts w:hint="default"/>
        <w:lang w:val="ru-RU" w:eastAsia="en-US" w:bidi="ar-SA"/>
      </w:rPr>
    </w:lvl>
    <w:lvl w:ilvl="7" w:tplc="BA364C66">
      <w:numFmt w:val="bullet"/>
      <w:lvlText w:val="•"/>
      <w:lvlJc w:val="left"/>
      <w:pPr>
        <w:ind w:left="7384" w:hanging="257"/>
      </w:pPr>
      <w:rPr>
        <w:rFonts w:hint="default"/>
        <w:lang w:val="ru-RU" w:eastAsia="en-US" w:bidi="ar-SA"/>
      </w:rPr>
    </w:lvl>
    <w:lvl w:ilvl="8" w:tplc="60FE8DA0">
      <w:numFmt w:val="bullet"/>
      <w:lvlText w:val="•"/>
      <w:lvlJc w:val="left"/>
      <w:pPr>
        <w:ind w:left="8419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5E56"/>
    <w:rsid w:val="00B35E56"/>
    <w:rsid w:val="00C6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right="13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638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8F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right="13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638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8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2</cp:revision>
  <dcterms:created xsi:type="dcterms:W3CDTF">2025-07-21T11:44:00Z</dcterms:created>
  <dcterms:modified xsi:type="dcterms:W3CDTF">2025-07-21T11:44:00Z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2025-07-21T00:00:00Z</vt:filetime>
  </property>
  <property fmtid="{D5CDD505-2E9C-101B-9397-08002B2CF9AE}" pid="5" name="Producer">
    <vt:lpwstr>3-Heights(TM) PDF Security Shell 4.8.25.2 (http://www.pdf-tools.com)</vt:lpwstr>
  </property>
</Properties>
</file>