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FF" w:rsidRPr="0068448E" w:rsidRDefault="00A963FF" w:rsidP="0068448E">
      <w:pPr>
        <w:spacing w:after="0" w:line="240" w:lineRule="auto"/>
        <w:ind w:left="-567"/>
        <w:jc w:val="center"/>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СОВЕТ НАРОДНЫХ ДЕПУТАТОВ</w:t>
      </w:r>
    </w:p>
    <w:p w:rsidR="00A963FF" w:rsidRPr="0068448E" w:rsidRDefault="00A963FF" w:rsidP="0068448E">
      <w:pPr>
        <w:spacing w:after="0" w:line="240" w:lineRule="auto"/>
        <w:ind w:left="-567"/>
        <w:jc w:val="center"/>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НОВОКРИУШАНСКОГО СЕЛЬСКОГО ПОСЕЛЕНИЯ КАЛАЧЕЕВСКОГО МУНИЦИПАЛЬНОГО РАЙОНА</w:t>
      </w:r>
    </w:p>
    <w:p w:rsidR="00A963FF" w:rsidRPr="0068448E" w:rsidRDefault="00A963FF" w:rsidP="0068448E">
      <w:pPr>
        <w:keepNext/>
        <w:spacing w:after="0" w:line="240" w:lineRule="auto"/>
        <w:ind w:left="-567"/>
        <w:jc w:val="center"/>
        <w:outlineLvl w:val="6"/>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ВОРОНЕЖСКОЙ ОБЛАСТИ</w:t>
      </w:r>
    </w:p>
    <w:p w:rsidR="00A963FF" w:rsidRPr="0068448E" w:rsidRDefault="00A963FF" w:rsidP="0068448E">
      <w:pPr>
        <w:spacing w:after="0" w:line="240" w:lineRule="auto"/>
        <w:ind w:left="-567"/>
        <w:jc w:val="center"/>
        <w:rPr>
          <w:rFonts w:ascii="Times New Roman" w:eastAsia="Times New Roman" w:hAnsi="Times New Roman" w:cs="Times New Roman"/>
          <w:b/>
          <w:lang w:eastAsia="ru-RU"/>
        </w:rPr>
      </w:pPr>
    </w:p>
    <w:p w:rsidR="00A963FF" w:rsidRPr="0068448E" w:rsidRDefault="00A963FF" w:rsidP="0068448E">
      <w:pPr>
        <w:keepNext/>
        <w:spacing w:after="0" w:line="240" w:lineRule="auto"/>
        <w:ind w:left="-567"/>
        <w:jc w:val="center"/>
        <w:outlineLvl w:val="4"/>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РЕШЕНИЕ</w:t>
      </w:r>
    </w:p>
    <w:p w:rsidR="00A963FF" w:rsidRPr="0068448E" w:rsidRDefault="00A963FF" w:rsidP="0068448E">
      <w:pPr>
        <w:spacing w:after="0" w:line="240" w:lineRule="auto"/>
        <w:ind w:left="-567"/>
        <w:jc w:val="center"/>
        <w:rPr>
          <w:rFonts w:ascii="Times New Roman" w:eastAsia="Times New Roman" w:hAnsi="Times New Roman" w:cs="Times New Roman"/>
          <w:lang w:eastAsia="ru-RU"/>
        </w:rPr>
      </w:pPr>
    </w:p>
    <w:p w:rsidR="00A963FF" w:rsidRPr="0068448E" w:rsidRDefault="00A963FF" w:rsidP="0068448E">
      <w:pPr>
        <w:spacing w:after="0" w:line="240" w:lineRule="auto"/>
        <w:ind w:left="-567"/>
        <w:jc w:val="center"/>
        <w:rPr>
          <w:rFonts w:ascii="Times New Roman" w:eastAsia="Times New Roman" w:hAnsi="Times New Roman" w:cs="Times New Roman"/>
          <w:lang w:eastAsia="ru-RU"/>
        </w:rPr>
      </w:pPr>
    </w:p>
    <w:p w:rsidR="00A963FF" w:rsidRPr="0068448E" w:rsidRDefault="00A963FF"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от 03 февраля 2021 г.</w:t>
      </w:r>
      <w:r w:rsidR="0068448E"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 № 23</w:t>
      </w:r>
    </w:p>
    <w:p w:rsidR="00A963FF" w:rsidRPr="0068448E" w:rsidRDefault="00A963FF" w:rsidP="0068448E">
      <w:pPr>
        <w:spacing w:after="0" w:line="240" w:lineRule="auto"/>
        <w:ind w:left="-567"/>
        <w:rPr>
          <w:rFonts w:ascii="Times New Roman" w:eastAsia="Times New Roman" w:hAnsi="Times New Roman" w:cs="Times New Roman"/>
          <w:lang w:eastAsia="ru-RU"/>
        </w:rPr>
      </w:pPr>
    </w:p>
    <w:p w:rsidR="00A963FF" w:rsidRPr="0068448E" w:rsidRDefault="00A963FF" w:rsidP="0068448E">
      <w:pPr>
        <w:spacing w:after="0" w:line="240" w:lineRule="auto"/>
        <w:ind w:left="-567"/>
        <w:rPr>
          <w:rFonts w:ascii="Times New Roman" w:eastAsia="Times New Roman" w:hAnsi="Times New Roman" w:cs="Times New Roman"/>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Отчет главы Новокриушанского</w:t>
      </w: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сельского поселения</w:t>
      </w: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Калачеевского муниципального района</w:t>
      </w: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Воронежской области за 2020 год</w:t>
      </w: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Заслушав доклад главы Новокриушанского сельского поселения Калачеевского муниципального района Воронежской об</w:t>
      </w:r>
      <w:r w:rsidR="00F4037F">
        <w:rPr>
          <w:rFonts w:ascii="Times New Roman" w:eastAsia="Times New Roman" w:hAnsi="Times New Roman" w:cs="Times New Roman"/>
          <w:lang w:eastAsia="ru-RU"/>
        </w:rPr>
        <w:t>ласти о проделанной работе в 20,</w:t>
      </w:r>
      <w:bookmarkStart w:id="0" w:name="_GoBack"/>
      <w:bookmarkEnd w:id="0"/>
      <w:r w:rsidR="00F4037F">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году, Совет народных депутатов  Новокриушанского сельского поселения Калачеевского муниципального района </w:t>
      </w:r>
    </w:p>
    <w:p w:rsidR="00A963FF" w:rsidRPr="0068448E" w:rsidRDefault="00A963FF" w:rsidP="0068448E">
      <w:pPr>
        <w:spacing w:after="0" w:line="240" w:lineRule="auto"/>
        <w:ind w:left="-567" w:firstLine="709"/>
        <w:jc w:val="both"/>
        <w:rPr>
          <w:rFonts w:ascii="Times New Roman" w:eastAsia="Times New Roman" w:hAnsi="Times New Roman" w:cs="Times New Roman"/>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Р Е Ш И Л:</w:t>
      </w:r>
    </w:p>
    <w:p w:rsidR="00A963FF" w:rsidRPr="0068448E" w:rsidRDefault="00A963FF" w:rsidP="0068448E">
      <w:pPr>
        <w:spacing w:after="0" w:line="240" w:lineRule="auto"/>
        <w:ind w:left="-567" w:firstLine="709"/>
        <w:jc w:val="both"/>
        <w:rPr>
          <w:rFonts w:ascii="Times New Roman" w:eastAsia="Times New Roman" w:hAnsi="Times New Roman" w:cs="Times New Roman"/>
          <w:b/>
          <w:lang w:eastAsia="ru-RU"/>
        </w:rPr>
      </w:pPr>
    </w:p>
    <w:p w:rsidR="00A963FF" w:rsidRPr="0068448E" w:rsidRDefault="00A963FF" w:rsidP="0068448E">
      <w:pPr>
        <w:spacing w:after="0" w:line="240" w:lineRule="auto"/>
        <w:ind w:left="-567" w:firstLine="709"/>
        <w:jc w:val="both"/>
        <w:rPr>
          <w:rFonts w:ascii="Times New Roman" w:eastAsia="Times New Roman" w:hAnsi="Times New Roman" w:cs="Times New Roman"/>
          <w:b/>
          <w:lang w:eastAsia="ru-RU"/>
        </w:rPr>
      </w:pPr>
    </w:p>
    <w:p w:rsidR="00A963FF" w:rsidRPr="0068448E" w:rsidRDefault="00A963FF" w:rsidP="0068448E">
      <w:pPr>
        <w:numPr>
          <w:ilvl w:val="0"/>
          <w:numId w:val="11"/>
        </w:numPr>
        <w:spacing w:after="0" w:line="240" w:lineRule="auto"/>
        <w:ind w:left="-567" w:firstLine="360"/>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Отчет главы Новокриушанского сельского поселения Калачеевского муниципального района о проделанной работе в 2020 году утвердить, работу администрации в 2020 году признать удовлетворительной (доклад прилагается).</w:t>
      </w:r>
    </w:p>
    <w:p w:rsidR="00A963FF" w:rsidRPr="0068448E" w:rsidRDefault="00A963FF" w:rsidP="0068448E">
      <w:pPr>
        <w:spacing w:after="0" w:line="240" w:lineRule="auto"/>
        <w:ind w:left="-567" w:firstLine="360"/>
        <w:jc w:val="both"/>
        <w:rPr>
          <w:rFonts w:ascii="Times New Roman" w:eastAsia="Times New Roman" w:hAnsi="Times New Roman" w:cs="Times New Roman"/>
          <w:lang w:eastAsia="ru-RU"/>
        </w:rPr>
      </w:pPr>
    </w:p>
    <w:p w:rsidR="00A963FF" w:rsidRPr="0068448E" w:rsidRDefault="00A963FF" w:rsidP="0068448E">
      <w:pPr>
        <w:spacing w:after="0" w:line="240" w:lineRule="auto"/>
        <w:ind w:left="-567" w:firstLine="360"/>
        <w:rPr>
          <w:rFonts w:ascii="Times New Roman" w:eastAsia="Times New Roman" w:hAnsi="Times New Roman" w:cs="Times New Roman"/>
          <w:lang w:eastAsia="ru-RU"/>
        </w:rPr>
      </w:pPr>
    </w:p>
    <w:p w:rsidR="00A963FF" w:rsidRPr="0068448E" w:rsidRDefault="00A963FF" w:rsidP="0068448E">
      <w:pPr>
        <w:spacing w:after="0" w:line="240" w:lineRule="auto"/>
        <w:ind w:left="-567" w:firstLine="360"/>
        <w:rPr>
          <w:rFonts w:ascii="Times New Roman" w:eastAsia="Times New Roman" w:hAnsi="Times New Roman" w:cs="Times New Roman"/>
          <w:lang w:eastAsia="ru-RU"/>
        </w:rPr>
      </w:pPr>
    </w:p>
    <w:p w:rsidR="00A963FF" w:rsidRPr="0068448E" w:rsidRDefault="00A963FF" w:rsidP="0068448E">
      <w:pPr>
        <w:spacing w:after="0" w:line="240" w:lineRule="auto"/>
        <w:ind w:left="-567" w:firstLine="360"/>
        <w:rPr>
          <w:rFonts w:ascii="Times New Roman" w:eastAsia="Times New Roman" w:hAnsi="Times New Roman" w:cs="Times New Roman"/>
          <w:lang w:eastAsia="ru-RU"/>
        </w:rPr>
      </w:pPr>
    </w:p>
    <w:p w:rsidR="00A963FF" w:rsidRPr="0068448E" w:rsidRDefault="00A963FF" w:rsidP="0068448E">
      <w:pPr>
        <w:spacing w:after="0" w:line="240" w:lineRule="auto"/>
        <w:ind w:left="-567" w:firstLine="360"/>
        <w:rPr>
          <w:rFonts w:ascii="Times New Roman" w:eastAsia="Times New Roman" w:hAnsi="Times New Roman" w:cs="Times New Roman"/>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Глава Новокриушанского</w:t>
      </w:r>
    </w:p>
    <w:p w:rsidR="00A963FF" w:rsidRPr="0068448E" w:rsidRDefault="00A963FF"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сельского поселения                                                                     Н.М.Барафанова</w:t>
      </w: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after="0" w:line="240" w:lineRule="auto"/>
        <w:ind w:left="-567"/>
        <w:rPr>
          <w:rFonts w:ascii="Times New Roman" w:eastAsia="Times New Roman" w:hAnsi="Times New Roman" w:cs="Times New Roman"/>
          <w:b/>
          <w:lang w:eastAsia="ru-RU"/>
        </w:rPr>
      </w:pPr>
    </w:p>
    <w:p w:rsidR="00A963FF" w:rsidRPr="0068448E" w:rsidRDefault="00A963FF" w:rsidP="0068448E">
      <w:pPr>
        <w:spacing w:line="240" w:lineRule="auto"/>
        <w:ind w:left="-567"/>
        <w:rPr>
          <w:rFonts w:ascii="Times New Roman" w:hAnsi="Times New Roman" w:cs="Times New Roman"/>
        </w:rPr>
      </w:pPr>
    </w:p>
    <w:p w:rsidR="00A963FF" w:rsidRPr="0068448E" w:rsidRDefault="00A963FF" w:rsidP="0068448E">
      <w:pPr>
        <w:autoSpaceDE w:val="0"/>
        <w:autoSpaceDN w:val="0"/>
        <w:adjustRightInd w:val="0"/>
        <w:spacing w:line="240" w:lineRule="auto"/>
        <w:ind w:left="-567"/>
        <w:rPr>
          <w:rFonts w:ascii="Times New Roman" w:hAnsi="Times New Roman" w:cs="Times New Roman"/>
        </w:rPr>
      </w:pPr>
    </w:p>
    <w:p w:rsidR="00A963FF" w:rsidRPr="0068448E" w:rsidRDefault="00A963FF" w:rsidP="0068448E">
      <w:pPr>
        <w:autoSpaceDE w:val="0"/>
        <w:autoSpaceDN w:val="0"/>
        <w:adjustRightInd w:val="0"/>
        <w:spacing w:line="240" w:lineRule="auto"/>
        <w:ind w:left="-567"/>
        <w:rPr>
          <w:rFonts w:ascii="Times New Roman" w:hAnsi="Times New Roman" w:cs="Times New Roman"/>
        </w:rPr>
      </w:pPr>
    </w:p>
    <w:p w:rsidR="00A963FF" w:rsidRPr="0068448E" w:rsidRDefault="00A963FF" w:rsidP="0068448E">
      <w:pPr>
        <w:autoSpaceDE w:val="0"/>
        <w:autoSpaceDN w:val="0"/>
        <w:adjustRightInd w:val="0"/>
        <w:spacing w:line="240" w:lineRule="auto"/>
        <w:ind w:left="-567"/>
        <w:rPr>
          <w:rFonts w:ascii="Times New Roman" w:hAnsi="Times New Roman" w:cs="Times New Roman"/>
        </w:rPr>
      </w:pPr>
    </w:p>
    <w:p w:rsidR="00A963FF" w:rsidRPr="0068448E" w:rsidRDefault="00A963FF" w:rsidP="0068448E">
      <w:pPr>
        <w:autoSpaceDE w:val="0"/>
        <w:autoSpaceDN w:val="0"/>
        <w:adjustRightInd w:val="0"/>
        <w:spacing w:line="240" w:lineRule="auto"/>
        <w:ind w:left="-567"/>
        <w:rPr>
          <w:rFonts w:ascii="Times New Roman" w:hAnsi="Times New Roman" w:cs="Times New Roman"/>
        </w:rPr>
      </w:pPr>
    </w:p>
    <w:p w:rsidR="00A963FF" w:rsidRPr="0068448E" w:rsidRDefault="00A963FF" w:rsidP="0068448E">
      <w:pPr>
        <w:autoSpaceDE w:val="0"/>
        <w:autoSpaceDN w:val="0"/>
        <w:adjustRightInd w:val="0"/>
        <w:spacing w:line="240" w:lineRule="auto"/>
        <w:ind w:left="-567"/>
        <w:rPr>
          <w:rFonts w:ascii="Times New Roman" w:hAnsi="Times New Roman" w:cs="Times New Roman"/>
        </w:rPr>
      </w:pPr>
    </w:p>
    <w:p w:rsidR="0068448E" w:rsidRDefault="0068448E" w:rsidP="0068448E">
      <w:pPr>
        <w:autoSpaceDE w:val="0"/>
        <w:autoSpaceDN w:val="0"/>
        <w:adjustRightInd w:val="0"/>
        <w:spacing w:after="0" w:line="240" w:lineRule="auto"/>
        <w:ind w:left="-567"/>
        <w:jc w:val="center"/>
        <w:rPr>
          <w:rFonts w:ascii="Times New Roman" w:eastAsia="Calibri" w:hAnsi="Times New Roman" w:cs="Times New Roman"/>
          <w:b/>
          <w:color w:val="000000"/>
        </w:rPr>
      </w:pPr>
    </w:p>
    <w:p w:rsidR="0068448E" w:rsidRDefault="0068448E" w:rsidP="0068448E">
      <w:pPr>
        <w:autoSpaceDE w:val="0"/>
        <w:autoSpaceDN w:val="0"/>
        <w:adjustRightInd w:val="0"/>
        <w:spacing w:after="0" w:line="240" w:lineRule="auto"/>
        <w:ind w:left="-567"/>
        <w:jc w:val="center"/>
        <w:rPr>
          <w:rFonts w:ascii="Times New Roman" w:eastAsia="Calibri" w:hAnsi="Times New Roman" w:cs="Times New Roman"/>
          <w:b/>
          <w:color w:val="000000"/>
        </w:rPr>
      </w:pPr>
    </w:p>
    <w:p w:rsidR="0068448E" w:rsidRDefault="0068448E" w:rsidP="0068448E">
      <w:pPr>
        <w:autoSpaceDE w:val="0"/>
        <w:autoSpaceDN w:val="0"/>
        <w:adjustRightInd w:val="0"/>
        <w:spacing w:after="0" w:line="240" w:lineRule="auto"/>
        <w:ind w:left="-567"/>
        <w:jc w:val="center"/>
        <w:rPr>
          <w:rFonts w:ascii="Times New Roman" w:eastAsia="Calibri" w:hAnsi="Times New Roman" w:cs="Times New Roman"/>
          <w:b/>
          <w:color w:val="000000"/>
        </w:rPr>
      </w:pPr>
    </w:p>
    <w:p w:rsidR="0068448E" w:rsidRDefault="0068448E" w:rsidP="0068448E">
      <w:pPr>
        <w:autoSpaceDE w:val="0"/>
        <w:autoSpaceDN w:val="0"/>
        <w:adjustRightInd w:val="0"/>
        <w:spacing w:after="0" w:line="240" w:lineRule="auto"/>
        <w:ind w:left="-567"/>
        <w:jc w:val="center"/>
        <w:rPr>
          <w:rFonts w:ascii="Times New Roman" w:eastAsia="Calibri" w:hAnsi="Times New Roman" w:cs="Times New Roman"/>
          <w:b/>
          <w:color w:val="000000"/>
        </w:rPr>
      </w:pPr>
    </w:p>
    <w:p w:rsidR="0037635C" w:rsidRPr="0068448E" w:rsidRDefault="0037635C" w:rsidP="0068448E">
      <w:pPr>
        <w:autoSpaceDE w:val="0"/>
        <w:autoSpaceDN w:val="0"/>
        <w:adjustRightInd w:val="0"/>
        <w:spacing w:after="0" w:line="240" w:lineRule="auto"/>
        <w:ind w:left="-567"/>
        <w:jc w:val="center"/>
        <w:rPr>
          <w:rFonts w:ascii="Times New Roman" w:eastAsia="Calibri" w:hAnsi="Times New Roman" w:cs="Times New Roman"/>
          <w:b/>
          <w:color w:val="000000"/>
        </w:rPr>
      </w:pPr>
      <w:r w:rsidRPr="0068448E">
        <w:rPr>
          <w:rFonts w:ascii="Times New Roman" w:eastAsia="Calibri" w:hAnsi="Times New Roman" w:cs="Times New Roman"/>
          <w:b/>
          <w:color w:val="000000"/>
        </w:rPr>
        <w:lastRenderedPageBreak/>
        <w:t>Отчет главы администрации Новокриушанского</w:t>
      </w:r>
    </w:p>
    <w:p w:rsidR="0037635C" w:rsidRPr="0068448E" w:rsidRDefault="0037635C" w:rsidP="0068448E">
      <w:pPr>
        <w:autoSpaceDE w:val="0"/>
        <w:autoSpaceDN w:val="0"/>
        <w:adjustRightInd w:val="0"/>
        <w:spacing w:after="0" w:line="240" w:lineRule="auto"/>
        <w:ind w:left="-567"/>
        <w:jc w:val="center"/>
        <w:rPr>
          <w:rFonts w:ascii="Times New Roman" w:eastAsia="Calibri" w:hAnsi="Times New Roman" w:cs="Times New Roman"/>
          <w:b/>
        </w:rPr>
      </w:pPr>
      <w:r w:rsidRPr="0068448E">
        <w:rPr>
          <w:rFonts w:ascii="Times New Roman" w:eastAsia="Calibri" w:hAnsi="Times New Roman" w:cs="Times New Roman"/>
          <w:b/>
        </w:rPr>
        <w:t>сельского поселения о проделанной работе</w:t>
      </w:r>
    </w:p>
    <w:p w:rsidR="0037635C" w:rsidRPr="0068448E" w:rsidRDefault="0037635C" w:rsidP="0068448E">
      <w:pPr>
        <w:autoSpaceDE w:val="0"/>
        <w:autoSpaceDN w:val="0"/>
        <w:adjustRightInd w:val="0"/>
        <w:spacing w:after="0" w:line="240" w:lineRule="auto"/>
        <w:ind w:left="-567"/>
        <w:jc w:val="center"/>
        <w:rPr>
          <w:rFonts w:ascii="Times New Roman" w:eastAsia="Calibri" w:hAnsi="Times New Roman" w:cs="Times New Roman"/>
          <w:b/>
          <w:u w:val="single"/>
        </w:rPr>
      </w:pPr>
      <w:r w:rsidRPr="0068448E">
        <w:rPr>
          <w:rFonts w:ascii="Times New Roman" w:eastAsia="Calibri" w:hAnsi="Times New Roman" w:cs="Times New Roman"/>
          <w:b/>
        </w:rPr>
        <w:t>за 20</w:t>
      </w:r>
      <w:r w:rsidR="00877007" w:rsidRPr="0068448E">
        <w:rPr>
          <w:rFonts w:ascii="Times New Roman" w:eastAsia="Calibri" w:hAnsi="Times New Roman" w:cs="Times New Roman"/>
          <w:b/>
        </w:rPr>
        <w:t>20</w:t>
      </w:r>
      <w:r w:rsidR="0055512D" w:rsidRPr="0068448E">
        <w:rPr>
          <w:rFonts w:ascii="Times New Roman" w:eastAsia="Calibri" w:hAnsi="Times New Roman" w:cs="Times New Roman"/>
          <w:b/>
        </w:rPr>
        <w:t xml:space="preserve"> </w:t>
      </w:r>
      <w:r w:rsidR="00C31150" w:rsidRPr="0068448E">
        <w:rPr>
          <w:rFonts w:ascii="Times New Roman" w:eastAsia="Calibri" w:hAnsi="Times New Roman" w:cs="Times New Roman"/>
          <w:b/>
        </w:rPr>
        <w:t>год</w:t>
      </w:r>
      <w:r w:rsidRPr="0068448E">
        <w:rPr>
          <w:rFonts w:ascii="Times New Roman" w:eastAsia="Calibri" w:hAnsi="Times New Roman" w:cs="Times New Roman"/>
          <w:b/>
        </w:rPr>
        <w:t>.</w:t>
      </w:r>
    </w:p>
    <w:p w:rsidR="0037635C" w:rsidRPr="0068448E" w:rsidRDefault="0037635C" w:rsidP="0068448E">
      <w:pPr>
        <w:autoSpaceDE w:val="0"/>
        <w:autoSpaceDN w:val="0"/>
        <w:adjustRightInd w:val="0"/>
        <w:spacing w:after="0" w:line="240" w:lineRule="auto"/>
        <w:ind w:left="-567"/>
        <w:rPr>
          <w:rFonts w:ascii="Times New Roman" w:eastAsia="Calibri" w:hAnsi="Times New Roman" w:cs="Times New Roman"/>
        </w:rPr>
      </w:pPr>
    </w:p>
    <w:p w:rsidR="0037635C" w:rsidRPr="0068448E" w:rsidRDefault="0055512D"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Calibri" w:hAnsi="Times New Roman" w:cs="Times New Roman"/>
        </w:rPr>
        <w:t xml:space="preserve">       </w:t>
      </w:r>
      <w:r w:rsidR="0037635C" w:rsidRPr="0068448E">
        <w:rPr>
          <w:rFonts w:ascii="Times New Roman" w:eastAsia="Times New Roman" w:hAnsi="Times New Roman" w:cs="Times New Roman"/>
          <w:lang w:eastAsia="ru-RU"/>
        </w:rPr>
        <w:t>Добрый день, дорогие жители</w:t>
      </w:r>
      <w:r w:rsidR="00C31150" w:rsidRPr="0068448E">
        <w:rPr>
          <w:rFonts w:ascii="Times New Roman" w:eastAsia="Times New Roman" w:hAnsi="Times New Roman" w:cs="Times New Roman"/>
          <w:lang w:eastAsia="ru-RU"/>
        </w:rPr>
        <w:t xml:space="preserve"> </w:t>
      </w:r>
      <w:r w:rsidR="00BE5AF3" w:rsidRPr="0068448E">
        <w:rPr>
          <w:rFonts w:ascii="Times New Roman" w:eastAsia="Times New Roman" w:hAnsi="Times New Roman" w:cs="Times New Roman"/>
          <w:lang w:eastAsia="ru-RU"/>
        </w:rPr>
        <w:t>нашего</w:t>
      </w:r>
      <w:r w:rsidR="008A017C" w:rsidRPr="0068448E">
        <w:rPr>
          <w:rFonts w:ascii="Times New Roman" w:eastAsia="Times New Roman" w:hAnsi="Times New Roman" w:cs="Times New Roman"/>
          <w:lang w:eastAsia="ru-RU"/>
        </w:rPr>
        <w:t xml:space="preserve"> </w:t>
      </w:r>
      <w:r w:rsidR="00BE5AF3" w:rsidRPr="0068448E">
        <w:rPr>
          <w:rFonts w:ascii="Times New Roman" w:eastAsia="Times New Roman" w:hAnsi="Times New Roman" w:cs="Times New Roman"/>
          <w:lang w:eastAsia="ru-RU"/>
        </w:rPr>
        <w:t>села</w:t>
      </w:r>
      <w:r w:rsidR="0037635C" w:rsidRPr="0068448E">
        <w:rPr>
          <w:rFonts w:ascii="Times New Roman" w:eastAsia="Times New Roman" w:hAnsi="Times New Roman" w:cs="Times New Roman"/>
          <w:lang w:eastAsia="ru-RU"/>
        </w:rPr>
        <w:t>, уважаемые депутаты и гости!</w:t>
      </w:r>
    </w:p>
    <w:p w:rsidR="005E54F4" w:rsidRPr="0068448E" w:rsidRDefault="00C31150"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w:t>
      </w:r>
      <w:r w:rsidR="005E54F4" w:rsidRPr="0068448E">
        <w:rPr>
          <w:rFonts w:ascii="Times New Roman" w:eastAsia="Times New Roman" w:hAnsi="Times New Roman" w:cs="Times New Roman"/>
          <w:lang w:eastAsia="ru-RU"/>
        </w:rPr>
        <w:t xml:space="preserve">В соответствии с Уставом Новокриушанского сельского поселения представляю вашему вниманию отчет о результатах своей деятельности и деятельности администрации </w:t>
      </w:r>
      <w:r w:rsidR="00EF5035" w:rsidRPr="0068448E">
        <w:rPr>
          <w:rFonts w:ascii="Times New Roman" w:eastAsia="Times New Roman" w:hAnsi="Times New Roman" w:cs="Times New Roman"/>
          <w:lang w:eastAsia="ru-RU"/>
        </w:rPr>
        <w:t>села</w:t>
      </w:r>
      <w:r w:rsidR="005E54F4" w:rsidRPr="0068448E">
        <w:rPr>
          <w:rFonts w:ascii="Times New Roman" w:eastAsia="Times New Roman" w:hAnsi="Times New Roman" w:cs="Times New Roman"/>
          <w:lang w:eastAsia="ru-RU"/>
        </w:rPr>
        <w:t xml:space="preserve"> за 2020 год по решению вопросов местного значения, а также по исполнению части полномочий поселенческого уровня. 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По сложившейся традиции в начале каждого года мы подводим итоги года прошедшего и ставим задачи на текущий период.</w:t>
      </w:r>
    </w:p>
    <w:p w:rsidR="00274373" w:rsidRPr="0068448E" w:rsidRDefault="00744E23"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2020 году м</w:t>
      </w:r>
      <w:r w:rsidR="005E54F4" w:rsidRPr="0068448E">
        <w:rPr>
          <w:rFonts w:ascii="Times New Roman" w:eastAsia="Times New Roman" w:hAnsi="Times New Roman" w:cs="Times New Roman"/>
          <w:lang w:eastAsia="ru-RU"/>
        </w:rPr>
        <w:t>ы пережили непростое время и это связано со стремительным распространением н</w:t>
      </w:r>
      <w:r w:rsidR="00DF0AA9" w:rsidRPr="0068448E">
        <w:rPr>
          <w:rFonts w:ascii="Times New Roman" w:eastAsia="Times New Roman" w:hAnsi="Times New Roman" w:cs="Times New Roman"/>
          <w:lang w:eastAsia="ru-RU"/>
        </w:rPr>
        <w:t>о</w:t>
      </w:r>
      <w:r w:rsidR="005E54F4" w:rsidRPr="0068448E">
        <w:rPr>
          <w:rFonts w:ascii="Times New Roman" w:eastAsia="Times New Roman" w:hAnsi="Times New Roman" w:cs="Times New Roman"/>
          <w:lang w:eastAsia="ru-RU"/>
        </w:rPr>
        <w:t>вой короновирусной</w:t>
      </w:r>
      <w:r w:rsidR="00DF0AA9" w:rsidRPr="0068448E">
        <w:rPr>
          <w:rFonts w:ascii="Times New Roman" w:eastAsia="Times New Roman" w:hAnsi="Times New Roman" w:cs="Times New Roman"/>
          <w:lang w:eastAsia="ru-RU"/>
        </w:rPr>
        <w:t xml:space="preserve"> инфекции COVID-</w:t>
      </w:r>
      <w:r w:rsidR="005E54F4" w:rsidRPr="0068448E">
        <w:rPr>
          <w:rFonts w:ascii="Times New Roman" w:eastAsia="Times New Roman" w:hAnsi="Times New Roman" w:cs="Times New Roman"/>
          <w:lang w:eastAsia="ru-RU"/>
        </w:rPr>
        <w:t>19 во всём мире</w:t>
      </w:r>
      <w:r w:rsidR="00DF0AA9" w:rsidRPr="0068448E">
        <w:rPr>
          <w:rFonts w:ascii="Times New Roman" w:eastAsia="Times New Roman" w:hAnsi="Times New Roman" w:cs="Times New Roman"/>
          <w:lang w:eastAsia="ru-RU"/>
        </w:rPr>
        <w:t xml:space="preserve">, </w:t>
      </w:r>
      <w:r w:rsidR="004F0A08" w:rsidRPr="0068448E">
        <w:rPr>
          <w:rFonts w:ascii="Times New Roman" w:eastAsia="Times New Roman" w:hAnsi="Times New Roman" w:cs="Times New Roman"/>
          <w:lang w:eastAsia="ru-RU"/>
        </w:rPr>
        <w:t xml:space="preserve">и с введением </w:t>
      </w:r>
      <w:r w:rsidR="005E54F4" w:rsidRPr="0068448E">
        <w:rPr>
          <w:rFonts w:ascii="Times New Roman" w:eastAsia="Times New Roman" w:hAnsi="Times New Roman" w:cs="Times New Roman"/>
          <w:lang w:eastAsia="ru-RU"/>
        </w:rPr>
        <w:t>строгих ограничительных мер, как на федераль</w:t>
      </w:r>
      <w:r w:rsidR="00274373" w:rsidRPr="0068448E">
        <w:rPr>
          <w:rFonts w:ascii="Times New Roman" w:eastAsia="Times New Roman" w:hAnsi="Times New Roman" w:cs="Times New Roman"/>
          <w:lang w:eastAsia="ru-RU"/>
        </w:rPr>
        <w:t>ном, так и региональных уровнях</w:t>
      </w:r>
      <w:r w:rsidR="005E54F4" w:rsidRPr="0068448E">
        <w:rPr>
          <w:rFonts w:ascii="Times New Roman" w:eastAsia="Times New Roman" w:hAnsi="Times New Roman" w:cs="Times New Roman"/>
          <w:lang w:eastAsia="ru-RU"/>
        </w:rPr>
        <w:t xml:space="preserve">. Я благодарю всех </w:t>
      </w:r>
      <w:r w:rsidR="00274373" w:rsidRPr="0068448E">
        <w:rPr>
          <w:rFonts w:ascii="Times New Roman" w:eastAsia="Times New Roman" w:hAnsi="Times New Roman" w:cs="Times New Roman"/>
          <w:lang w:eastAsia="ru-RU"/>
        </w:rPr>
        <w:t>жителей нашего села</w:t>
      </w:r>
      <w:r w:rsidR="005E54F4" w:rsidRPr="0068448E">
        <w:rPr>
          <w:rFonts w:ascii="Times New Roman" w:eastAsia="Times New Roman" w:hAnsi="Times New Roman" w:cs="Times New Roman"/>
          <w:lang w:eastAsia="ru-RU"/>
        </w:rPr>
        <w:t xml:space="preserve"> за то, что вы с пониманием относитесь к ограничениям и сложностям, с которыми мы все сталкиваемся при реализации мероприятий. </w:t>
      </w:r>
    </w:p>
    <w:p w:rsidR="00274373" w:rsidRPr="0068448E" w:rsidRDefault="00274373"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DE38A3" w:rsidRPr="0068448E">
        <w:rPr>
          <w:rFonts w:ascii="Times New Roman" w:eastAsia="Times New Roman" w:hAnsi="Times New Roman" w:cs="Times New Roman"/>
          <w:lang w:eastAsia="ru-RU"/>
        </w:rPr>
        <w:t>Н</w:t>
      </w:r>
      <w:r w:rsidRPr="0068448E">
        <w:rPr>
          <w:rFonts w:ascii="Times New Roman" w:eastAsia="Times New Roman" w:hAnsi="Times New Roman" w:cs="Times New Roman"/>
          <w:lang w:eastAsia="ru-RU"/>
        </w:rPr>
        <w:t xml:space="preserve">есмотря на все трудности </w:t>
      </w:r>
      <w:r w:rsidR="005E54F4" w:rsidRPr="0068448E">
        <w:rPr>
          <w:rFonts w:ascii="Times New Roman" w:eastAsia="Times New Roman" w:hAnsi="Times New Roman" w:cs="Times New Roman"/>
          <w:lang w:eastAsia="ru-RU"/>
        </w:rPr>
        <w:t xml:space="preserve">2020-й год – для всех жителей нашей страны особый, потому что это год 75-летия Победы в Великой Отечественной войне. Немалый вклад в приближение Победы внесли жители </w:t>
      </w:r>
      <w:r w:rsidRPr="0068448E">
        <w:rPr>
          <w:rFonts w:ascii="Times New Roman" w:eastAsia="Times New Roman" w:hAnsi="Times New Roman" w:cs="Times New Roman"/>
          <w:lang w:eastAsia="ru-RU"/>
        </w:rPr>
        <w:t>села Новая Криуша</w:t>
      </w:r>
      <w:r w:rsidR="005E54F4" w:rsidRPr="0068448E">
        <w:rPr>
          <w:rFonts w:ascii="Times New Roman" w:eastAsia="Times New Roman" w:hAnsi="Times New Roman" w:cs="Times New Roman"/>
          <w:lang w:eastAsia="ru-RU"/>
        </w:rPr>
        <w:t>. Они героически сражались на фронте и трудились в тылу</w:t>
      </w:r>
      <w:r w:rsidRPr="0068448E">
        <w:rPr>
          <w:rFonts w:ascii="Times New Roman" w:eastAsia="Times New Roman" w:hAnsi="Times New Roman" w:cs="Times New Roman"/>
          <w:lang w:eastAsia="ru-RU"/>
        </w:rPr>
        <w:t>.</w:t>
      </w:r>
      <w:r w:rsidR="005E54F4" w:rsidRPr="0068448E">
        <w:rPr>
          <w:rFonts w:ascii="Times New Roman" w:eastAsia="Times New Roman" w:hAnsi="Times New Roman" w:cs="Times New Roman"/>
          <w:lang w:eastAsia="ru-RU"/>
        </w:rPr>
        <w:t xml:space="preserve"> Низкий поклон нашим ветеранам и труженикам тыла. Это поколение, творившее историю народа, очевидцы и участники важнейших событий в жизни страны. Они для нас – образец беззаветного служения Родине, мужества и героизма, упорства и самоотдачи в труде. </w:t>
      </w:r>
    </w:p>
    <w:p w:rsidR="00C4412F" w:rsidRPr="0068448E" w:rsidRDefault="005E54F4"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Теперь перейдем непосредственно к итогам за 20</w:t>
      </w:r>
      <w:r w:rsidR="00744E23" w:rsidRPr="0068448E">
        <w:rPr>
          <w:rFonts w:ascii="Times New Roman" w:eastAsia="Times New Roman" w:hAnsi="Times New Roman" w:cs="Times New Roman"/>
          <w:lang w:eastAsia="ru-RU"/>
        </w:rPr>
        <w:t xml:space="preserve">20 </w:t>
      </w:r>
      <w:r w:rsidRPr="0068448E">
        <w:rPr>
          <w:rFonts w:ascii="Times New Roman" w:eastAsia="Times New Roman" w:hAnsi="Times New Roman" w:cs="Times New Roman"/>
          <w:lang w:eastAsia="ru-RU"/>
        </w:rPr>
        <w:t>год. В отчетном периоде вся наша работа строилась в соответствии с теми приоритетами, вопросами и обращениями, решение которых, прежде всего, необходимо для жителей нашего</w:t>
      </w:r>
      <w:r w:rsidR="00EF5035" w:rsidRPr="0068448E">
        <w:rPr>
          <w:rFonts w:ascii="Times New Roman" w:eastAsia="Times New Roman" w:hAnsi="Times New Roman" w:cs="Times New Roman"/>
          <w:lang w:eastAsia="ru-RU"/>
        </w:rPr>
        <w:t xml:space="preserve"> села и  </w:t>
      </w:r>
      <w:r w:rsidR="00C31150" w:rsidRPr="0068448E">
        <w:rPr>
          <w:rFonts w:ascii="Times New Roman" w:eastAsia="Times New Roman" w:hAnsi="Times New Roman" w:cs="Times New Roman"/>
          <w:lang w:eastAsia="ru-RU"/>
        </w:rPr>
        <w:t>в соответствии с требованиями федерального закона  № 131-ФЗ «Об общих принципах организации местного самоуправления в РФ» и Уставом Новокриушанского</w:t>
      </w:r>
      <w:r w:rsidR="0037635C" w:rsidRPr="0068448E">
        <w:rPr>
          <w:rFonts w:ascii="Times New Roman" w:eastAsia="Times New Roman" w:hAnsi="Times New Roman" w:cs="Times New Roman"/>
          <w:lang w:eastAsia="ru-RU"/>
        </w:rPr>
        <w:t xml:space="preserve"> сельского поселения.</w:t>
      </w:r>
    </w:p>
    <w:p w:rsidR="00D37D2A" w:rsidRPr="0068448E" w:rsidRDefault="00D37D2A" w:rsidP="0068448E">
      <w:pPr>
        <w:autoSpaceDE w:val="0"/>
        <w:autoSpaceDN w:val="0"/>
        <w:adjustRightInd w:val="0"/>
        <w:spacing w:after="0" w:line="240" w:lineRule="auto"/>
        <w:ind w:left="-567"/>
        <w:rPr>
          <w:rFonts w:ascii="Times New Roman" w:eastAsia="Times New Roman" w:hAnsi="Times New Roman" w:cs="Times New Roman"/>
          <w:lang w:eastAsia="ru-RU"/>
        </w:rPr>
      </w:pPr>
    </w:p>
    <w:p w:rsidR="00E32752" w:rsidRPr="0068448E" w:rsidRDefault="00E32752" w:rsidP="0068448E">
      <w:pPr>
        <w:autoSpaceDE w:val="0"/>
        <w:autoSpaceDN w:val="0"/>
        <w:adjustRightInd w:val="0"/>
        <w:spacing w:after="0" w:line="240" w:lineRule="auto"/>
        <w:ind w:left="-567"/>
        <w:jc w:val="center"/>
        <w:rPr>
          <w:rFonts w:ascii="Times New Roman" w:eastAsia="Calibri" w:hAnsi="Times New Roman" w:cs="Times New Roman"/>
          <w:b/>
          <w:bCs/>
          <w:i/>
          <w:iCs/>
        </w:rPr>
      </w:pPr>
      <w:r w:rsidRPr="0068448E">
        <w:rPr>
          <w:rFonts w:ascii="Times New Roman" w:eastAsia="Calibri" w:hAnsi="Times New Roman" w:cs="Times New Roman"/>
          <w:b/>
          <w:bCs/>
          <w:i/>
          <w:iCs/>
        </w:rPr>
        <w:t>Общая информация</w:t>
      </w:r>
    </w:p>
    <w:p w:rsidR="00D37D2A" w:rsidRPr="0068448E" w:rsidRDefault="00D37D2A" w:rsidP="0068448E">
      <w:pPr>
        <w:autoSpaceDE w:val="0"/>
        <w:autoSpaceDN w:val="0"/>
        <w:adjustRightInd w:val="0"/>
        <w:spacing w:after="0" w:line="240" w:lineRule="auto"/>
        <w:ind w:left="-567"/>
        <w:rPr>
          <w:rFonts w:ascii="Times New Roman" w:eastAsia="Times New Roman" w:hAnsi="Times New Roman" w:cs="Times New Roman"/>
          <w:lang w:eastAsia="ru-RU"/>
        </w:rPr>
      </w:pPr>
    </w:p>
    <w:p w:rsidR="00E32752" w:rsidRPr="0068448E" w:rsidRDefault="006001AD"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Территория нашего села – это </w:t>
      </w:r>
      <w:r w:rsidR="007A4E29" w:rsidRPr="0068448E">
        <w:rPr>
          <w:rFonts w:ascii="Times New Roman" w:eastAsia="Times New Roman" w:hAnsi="Times New Roman" w:cs="Times New Roman"/>
          <w:lang w:eastAsia="ru-RU"/>
        </w:rPr>
        <w:t>15 улиц и 2 переулка, 884 домовладения, из них жилых 799.</w:t>
      </w:r>
      <w:r w:rsidR="00E32752" w:rsidRPr="0068448E">
        <w:rPr>
          <w:rFonts w:ascii="Times New Roman" w:eastAsia="Times New Roman" w:hAnsi="Times New Roman" w:cs="Times New Roman"/>
          <w:lang w:eastAsia="ru-RU"/>
        </w:rPr>
        <w:t> </w:t>
      </w:r>
    </w:p>
    <w:p w:rsidR="006001AD" w:rsidRPr="0068448E" w:rsidRDefault="006001AD"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1 января 20</w:t>
      </w:r>
      <w:r w:rsidR="00744E23" w:rsidRPr="0068448E">
        <w:rPr>
          <w:rFonts w:ascii="Times New Roman" w:eastAsia="Times New Roman" w:hAnsi="Times New Roman" w:cs="Times New Roman"/>
          <w:lang w:eastAsia="ru-RU"/>
        </w:rPr>
        <w:t xml:space="preserve">20 </w:t>
      </w:r>
      <w:r w:rsidRPr="0068448E">
        <w:rPr>
          <w:rFonts w:ascii="Times New Roman" w:eastAsia="Times New Roman" w:hAnsi="Times New Roman" w:cs="Times New Roman"/>
          <w:lang w:eastAsia="ru-RU"/>
        </w:rPr>
        <w:t xml:space="preserve">года численность населения нашего </w:t>
      </w:r>
      <w:r w:rsidR="00744E23" w:rsidRPr="0068448E">
        <w:rPr>
          <w:rFonts w:ascii="Times New Roman" w:eastAsia="Times New Roman" w:hAnsi="Times New Roman" w:cs="Times New Roman"/>
          <w:lang w:eastAsia="ru-RU"/>
        </w:rPr>
        <w:t>села</w:t>
      </w:r>
      <w:r w:rsidRPr="0068448E">
        <w:rPr>
          <w:rFonts w:ascii="Times New Roman" w:eastAsia="Times New Roman" w:hAnsi="Times New Roman" w:cs="Times New Roman"/>
          <w:lang w:eastAsia="ru-RU"/>
        </w:rPr>
        <w:t xml:space="preserve"> составила </w:t>
      </w:r>
      <w:r w:rsidR="00F72CA5" w:rsidRPr="0068448E">
        <w:rPr>
          <w:rFonts w:ascii="Times New Roman" w:eastAsia="Times New Roman" w:hAnsi="Times New Roman" w:cs="Times New Roman"/>
          <w:lang w:eastAsia="ru-RU"/>
        </w:rPr>
        <w:t>18</w:t>
      </w:r>
      <w:r w:rsidR="00744E23" w:rsidRPr="0068448E">
        <w:rPr>
          <w:rFonts w:ascii="Times New Roman" w:eastAsia="Times New Roman" w:hAnsi="Times New Roman" w:cs="Times New Roman"/>
          <w:lang w:eastAsia="ru-RU"/>
        </w:rPr>
        <w:t>79</w:t>
      </w:r>
      <w:r w:rsidR="00F72CA5"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человек</w:t>
      </w:r>
      <w:r w:rsidR="007A4E29"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на </w:t>
      </w:r>
      <w:r w:rsidR="00744E23" w:rsidRPr="0068448E">
        <w:rPr>
          <w:rFonts w:ascii="Times New Roman" w:eastAsia="Times New Roman" w:hAnsi="Times New Roman" w:cs="Times New Roman"/>
          <w:lang w:eastAsia="ru-RU"/>
        </w:rPr>
        <w:t>12</w:t>
      </w:r>
      <w:r w:rsidR="00F72CA5"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человек</w:t>
      </w:r>
      <w:r w:rsidR="00744E23"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 меньше  показателей предыдущего года</w:t>
      </w:r>
      <w:r w:rsidR="007A4E29"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w:t>
      </w:r>
    </w:p>
    <w:p w:rsidR="007A4E29" w:rsidRPr="0068448E" w:rsidRDefault="007A4E29"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Из них:</w:t>
      </w:r>
    </w:p>
    <w:p w:rsidR="007A4E29" w:rsidRPr="0068448E" w:rsidRDefault="00744E23"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F72CA5" w:rsidRPr="0068448E">
        <w:rPr>
          <w:rFonts w:ascii="Times New Roman" w:eastAsia="Times New Roman" w:hAnsi="Times New Roman" w:cs="Times New Roman"/>
          <w:lang w:eastAsia="ru-RU"/>
        </w:rPr>
        <w:t>10</w:t>
      </w:r>
      <w:r w:rsidRPr="0068448E">
        <w:rPr>
          <w:rFonts w:ascii="Times New Roman" w:eastAsia="Times New Roman" w:hAnsi="Times New Roman" w:cs="Times New Roman"/>
          <w:lang w:eastAsia="ru-RU"/>
        </w:rPr>
        <w:t>21</w:t>
      </w:r>
      <w:r w:rsidR="007A4E29" w:rsidRPr="0068448E">
        <w:rPr>
          <w:rFonts w:ascii="Times New Roman" w:eastAsia="Times New Roman" w:hAnsi="Times New Roman" w:cs="Times New Roman"/>
          <w:lang w:eastAsia="ru-RU"/>
        </w:rPr>
        <w:t xml:space="preserve"> - человек трудоспособного возраста,</w:t>
      </w:r>
    </w:p>
    <w:p w:rsidR="00744E23" w:rsidRPr="0068448E" w:rsidRDefault="00744E23"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F72CA5" w:rsidRPr="0068448E">
        <w:rPr>
          <w:rFonts w:ascii="Times New Roman" w:eastAsia="Times New Roman" w:hAnsi="Times New Roman" w:cs="Times New Roman"/>
          <w:lang w:eastAsia="ru-RU"/>
        </w:rPr>
        <w:t>978</w:t>
      </w:r>
      <w:r w:rsidR="007A4E29" w:rsidRPr="0068448E">
        <w:rPr>
          <w:rFonts w:ascii="Times New Roman" w:eastAsia="Times New Roman" w:hAnsi="Times New Roman" w:cs="Times New Roman"/>
          <w:lang w:eastAsia="ru-RU"/>
        </w:rPr>
        <w:t xml:space="preserve"> - человек пенсионеры</w:t>
      </w:r>
      <w:r w:rsidRPr="0068448E">
        <w:rPr>
          <w:rFonts w:ascii="Times New Roman" w:eastAsia="Times New Roman" w:hAnsi="Times New Roman" w:cs="Times New Roman"/>
          <w:lang w:eastAsia="ru-RU"/>
        </w:rPr>
        <w:t xml:space="preserve"> из них 653 человека по старости,</w:t>
      </w:r>
      <w:r w:rsidR="007A4E29" w:rsidRPr="0068448E">
        <w:rPr>
          <w:rFonts w:ascii="Times New Roman" w:eastAsia="Times New Roman" w:hAnsi="Times New Roman" w:cs="Times New Roman"/>
          <w:lang w:eastAsia="ru-RU"/>
        </w:rPr>
        <w:t xml:space="preserve">   </w:t>
      </w:r>
    </w:p>
    <w:p w:rsidR="006A5FD3" w:rsidRPr="0068448E" w:rsidRDefault="007A4E29"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F72CA5" w:rsidRPr="0068448E">
        <w:rPr>
          <w:rFonts w:ascii="Times New Roman" w:eastAsia="Times New Roman" w:hAnsi="Times New Roman" w:cs="Times New Roman"/>
          <w:lang w:eastAsia="ru-RU"/>
        </w:rPr>
        <w:t>2</w:t>
      </w:r>
      <w:r w:rsidR="00744E23" w:rsidRPr="0068448E">
        <w:rPr>
          <w:rFonts w:ascii="Times New Roman" w:eastAsia="Times New Roman" w:hAnsi="Times New Roman" w:cs="Times New Roman"/>
          <w:lang w:eastAsia="ru-RU"/>
        </w:rPr>
        <w:t>10</w:t>
      </w:r>
      <w:r w:rsidRPr="0068448E">
        <w:rPr>
          <w:rFonts w:ascii="Times New Roman" w:eastAsia="Times New Roman" w:hAnsi="Times New Roman" w:cs="Times New Roman"/>
          <w:lang w:eastAsia="ru-RU"/>
        </w:rPr>
        <w:t xml:space="preserve">- человек дети до 18 лет, в том числе </w:t>
      </w:r>
      <w:r w:rsidR="006A5FD3" w:rsidRPr="0068448E">
        <w:rPr>
          <w:rFonts w:ascii="Times New Roman" w:eastAsia="Times New Roman" w:hAnsi="Times New Roman" w:cs="Times New Roman"/>
          <w:lang w:eastAsia="ru-RU"/>
        </w:rPr>
        <w:t>школьников</w:t>
      </w:r>
      <w:r w:rsidRPr="0068448E">
        <w:rPr>
          <w:rFonts w:ascii="Times New Roman" w:eastAsia="Times New Roman" w:hAnsi="Times New Roman" w:cs="Times New Roman"/>
          <w:lang w:eastAsia="ru-RU"/>
        </w:rPr>
        <w:t xml:space="preserve">, </w:t>
      </w:r>
    </w:p>
    <w:p w:rsidR="0037635C" w:rsidRPr="0068448E" w:rsidRDefault="006A5FD3" w:rsidP="0068448E">
      <w:pPr>
        <w:autoSpaceDE w:val="0"/>
        <w:autoSpaceDN w:val="0"/>
        <w:adjustRightInd w:val="0"/>
        <w:spacing w:after="0" w:line="240" w:lineRule="auto"/>
        <w:ind w:left="-567"/>
        <w:rPr>
          <w:rFonts w:ascii="Times New Roman" w:eastAsia="Calibri" w:hAnsi="Times New Roman" w:cs="Times New Roman"/>
        </w:rPr>
      </w:pPr>
      <w:r w:rsidRPr="0068448E">
        <w:rPr>
          <w:rFonts w:ascii="Times New Roman" w:eastAsia="Times New Roman" w:hAnsi="Times New Roman" w:cs="Times New Roman"/>
          <w:lang w:eastAsia="ru-RU"/>
        </w:rPr>
        <w:t xml:space="preserve"> 72-  ребенка </w:t>
      </w:r>
      <w:r w:rsidR="007A4E29" w:rsidRPr="0068448E">
        <w:rPr>
          <w:rFonts w:ascii="Times New Roman" w:eastAsia="Times New Roman" w:hAnsi="Times New Roman" w:cs="Times New Roman"/>
          <w:lang w:eastAsia="ru-RU"/>
        </w:rPr>
        <w:t>дошкольного возраста</w:t>
      </w:r>
      <w:r w:rsidRPr="0068448E">
        <w:rPr>
          <w:rFonts w:ascii="Times New Roman" w:eastAsia="Times New Roman" w:hAnsi="Times New Roman" w:cs="Times New Roman"/>
          <w:lang w:eastAsia="ru-RU"/>
        </w:rPr>
        <w:t>.</w:t>
      </w:r>
    </w:p>
    <w:p w:rsidR="00A83342" w:rsidRPr="0068448E" w:rsidRDefault="007A4E29"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A83342" w:rsidRPr="0068448E">
        <w:rPr>
          <w:rFonts w:ascii="Times New Roman" w:eastAsia="Times New Roman" w:hAnsi="Times New Roman" w:cs="Times New Roman"/>
          <w:lang w:eastAsia="ru-RU"/>
        </w:rPr>
        <w:t xml:space="preserve">                              </w:t>
      </w:r>
    </w:p>
    <w:p w:rsidR="007A4E29" w:rsidRPr="0068448E" w:rsidRDefault="00A83342" w:rsidP="0068448E">
      <w:pPr>
        <w:autoSpaceDE w:val="0"/>
        <w:autoSpaceDN w:val="0"/>
        <w:adjustRightInd w:val="0"/>
        <w:spacing w:after="0" w:line="240" w:lineRule="auto"/>
        <w:ind w:left="-567"/>
        <w:rPr>
          <w:rFonts w:ascii="Times New Roman" w:eastAsia="Calibri" w:hAnsi="Times New Roman" w:cs="Times New Roman"/>
          <w:b/>
          <w:bCs/>
          <w:i/>
          <w:iCs/>
        </w:rPr>
      </w:pPr>
      <w:r w:rsidRPr="0068448E">
        <w:rPr>
          <w:rFonts w:ascii="Times New Roman" w:eastAsia="Times New Roman" w:hAnsi="Times New Roman" w:cs="Times New Roman"/>
          <w:lang w:eastAsia="ru-RU"/>
        </w:rPr>
        <w:t xml:space="preserve">                               </w:t>
      </w:r>
      <w:r w:rsidR="007A4E29" w:rsidRPr="0068448E">
        <w:rPr>
          <w:rFonts w:ascii="Times New Roman" w:eastAsia="Times New Roman" w:hAnsi="Times New Roman" w:cs="Times New Roman"/>
          <w:lang w:eastAsia="ru-RU"/>
        </w:rPr>
        <w:t xml:space="preserve"> </w:t>
      </w:r>
      <w:r w:rsidR="007A4E29" w:rsidRPr="0068448E">
        <w:rPr>
          <w:rFonts w:ascii="Times New Roman" w:eastAsia="Calibri" w:hAnsi="Times New Roman" w:cs="Times New Roman"/>
          <w:b/>
          <w:bCs/>
          <w:i/>
          <w:iCs/>
        </w:rPr>
        <w:t>Демографическая ситуация</w:t>
      </w:r>
    </w:p>
    <w:p w:rsidR="00A83342" w:rsidRPr="0068448E" w:rsidRDefault="00A83342" w:rsidP="0068448E">
      <w:pPr>
        <w:autoSpaceDE w:val="0"/>
        <w:autoSpaceDN w:val="0"/>
        <w:adjustRightInd w:val="0"/>
        <w:spacing w:after="0" w:line="240" w:lineRule="auto"/>
        <w:ind w:left="-567"/>
        <w:rPr>
          <w:rFonts w:ascii="Times New Roman" w:eastAsia="Calibri" w:hAnsi="Times New Roman" w:cs="Times New Roman"/>
          <w:b/>
          <w:bCs/>
          <w:i/>
          <w:iCs/>
        </w:rPr>
      </w:pPr>
    </w:p>
    <w:p w:rsidR="007A4E29" w:rsidRPr="0068448E" w:rsidRDefault="007A4E29"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За 20</w:t>
      </w:r>
      <w:r w:rsidR="006A5FD3" w:rsidRPr="0068448E">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 родилось - </w:t>
      </w:r>
      <w:r w:rsidR="006A5FD3" w:rsidRPr="0068448E">
        <w:rPr>
          <w:rFonts w:ascii="Times New Roman" w:eastAsia="Times New Roman" w:hAnsi="Times New Roman" w:cs="Times New Roman"/>
          <w:lang w:eastAsia="ru-RU"/>
        </w:rPr>
        <w:t>3 ребенка</w:t>
      </w:r>
      <w:r w:rsidR="00DF1445" w:rsidRPr="0068448E">
        <w:rPr>
          <w:rFonts w:ascii="Times New Roman" w:eastAsia="Times New Roman" w:hAnsi="Times New Roman" w:cs="Times New Roman"/>
          <w:lang w:eastAsia="ru-RU"/>
        </w:rPr>
        <w:t xml:space="preserve"> (</w:t>
      </w:r>
      <w:r w:rsidR="006A5FD3" w:rsidRPr="0068448E">
        <w:rPr>
          <w:rFonts w:ascii="Times New Roman" w:eastAsia="Times New Roman" w:hAnsi="Times New Roman" w:cs="Times New Roman"/>
          <w:lang w:eastAsia="ru-RU"/>
        </w:rPr>
        <w:t>11</w:t>
      </w:r>
      <w:r w:rsidR="00DF1445" w:rsidRPr="0068448E">
        <w:rPr>
          <w:rFonts w:ascii="Times New Roman" w:eastAsia="Times New Roman" w:hAnsi="Times New Roman" w:cs="Times New Roman"/>
          <w:lang w:eastAsia="ru-RU"/>
        </w:rPr>
        <w:t xml:space="preserve"> детей – 201</w:t>
      </w:r>
      <w:r w:rsidR="006A5FD3" w:rsidRPr="0068448E">
        <w:rPr>
          <w:rFonts w:ascii="Times New Roman" w:eastAsia="Times New Roman" w:hAnsi="Times New Roman" w:cs="Times New Roman"/>
          <w:lang w:eastAsia="ru-RU"/>
        </w:rPr>
        <w:t>9</w:t>
      </w:r>
      <w:r w:rsidR="00DF1445" w:rsidRPr="0068448E">
        <w:rPr>
          <w:rFonts w:ascii="Times New Roman" w:eastAsia="Times New Roman" w:hAnsi="Times New Roman" w:cs="Times New Roman"/>
          <w:lang w:eastAsia="ru-RU"/>
        </w:rPr>
        <w:t>г.)</w:t>
      </w:r>
      <w:r w:rsidRPr="0068448E">
        <w:rPr>
          <w:rFonts w:ascii="Times New Roman" w:eastAsia="Times New Roman" w:hAnsi="Times New Roman" w:cs="Times New Roman"/>
          <w:lang w:eastAsia="ru-RU"/>
        </w:rPr>
        <w:t xml:space="preserve"> </w:t>
      </w:r>
    </w:p>
    <w:p w:rsidR="007A4E29" w:rsidRPr="0068448E" w:rsidRDefault="007A4E29"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Умер -</w:t>
      </w:r>
      <w:r w:rsidR="00384AEE" w:rsidRPr="0068448E">
        <w:rPr>
          <w:rFonts w:ascii="Times New Roman" w:eastAsia="Times New Roman" w:hAnsi="Times New Roman" w:cs="Times New Roman"/>
          <w:lang w:eastAsia="ru-RU"/>
        </w:rPr>
        <w:t>4</w:t>
      </w:r>
      <w:r w:rsidR="006A5FD3" w:rsidRPr="0068448E">
        <w:rPr>
          <w:rFonts w:ascii="Times New Roman" w:eastAsia="Times New Roman" w:hAnsi="Times New Roman" w:cs="Times New Roman"/>
          <w:lang w:eastAsia="ru-RU"/>
        </w:rPr>
        <w:t>1</w:t>
      </w:r>
      <w:r w:rsidR="00384AEE"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человек</w:t>
      </w:r>
      <w:r w:rsidR="00F72CA5" w:rsidRPr="0068448E">
        <w:rPr>
          <w:rFonts w:ascii="Times New Roman" w:eastAsia="Times New Roman" w:hAnsi="Times New Roman" w:cs="Times New Roman"/>
          <w:lang w:eastAsia="ru-RU"/>
        </w:rPr>
        <w:t xml:space="preserve"> </w:t>
      </w:r>
      <w:r w:rsidR="00DF1445" w:rsidRPr="0068448E">
        <w:rPr>
          <w:rFonts w:ascii="Times New Roman" w:eastAsia="Times New Roman" w:hAnsi="Times New Roman" w:cs="Times New Roman"/>
          <w:lang w:eastAsia="ru-RU"/>
        </w:rPr>
        <w:t xml:space="preserve"> (3</w:t>
      </w:r>
      <w:r w:rsidR="006A5FD3" w:rsidRPr="0068448E">
        <w:rPr>
          <w:rFonts w:ascii="Times New Roman" w:eastAsia="Times New Roman" w:hAnsi="Times New Roman" w:cs="Times New Roman"/>
          <w:lang w:eastAsia="ru-RU"/>
        </w:rPr>
        <w:t>4</w:t>
      </w:r>
      <w:r w:rsidR="00DF1445" w:rsidRPr="0068448E">
        <w:rPr>
          <w:rFonts w:ascii="Times New Roman" w:eastAsia="Times New Roman" w:hAnsi="Times New Roman" w:cs="Times New Roman"/>
          <w:lang w:eastAsia="ru-RU"/>
        </w:rPr>
        <w:t xml:space="preserve"> человека – 201</w:t>
      </w:r>
      <w:r w:rsidR="006A5FD3" w:rsidRPr="0068448E">
        <w:rPr>
          <w:rFonts w:ascii="Times New Roman" w:eastAsia="Times New Roman" w:hAnsi="Times New Roman" w:cs="Times New Roman"/>
          <w:lang w:eastAsia="ru-RU"/>
        </w:rPr>
        <w:t>9</w:t>
      </w:r>
      <w:r w:rsidR="00DF1445" w:rsidRPr="0068448E">
        <w:rPr>
          <w:rFonts w:ascii="Times New Roman" w:eastAsia="Times New Roman" w:hAnsi="Times New Roman" w:cs="Times New Roman"/>
          <w:lang w:eastAsia="ru-RU"/>
        </w:rPr>
        <w:t>г.)</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территории  Новокриушанского  сельского поселения функционирует ряд социально значимых объектов: </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МКОУ  Новокриушанская СОШ, где обучается 1</w:t>
      </w:r>
      <w:r w:rsidR="00CB7732" w:rsidRPr="0068448E">
        <w:rPr>
          <w:rFonts w:ascii="Times New Roman" w:eastAsia="Times New Roman" w:hAnsi="Times New Roman" w:cs="Times New Roman"/>
          <w:lang w:eastAsia="ru-RU"/>
        </w:rPr>
        <w:t>48</w:t>
      </w:r>
      <w:r w:rsidRPr="0068448E">
        <w:rPr>
          <w:rFonts w:ascii="Times New Roman" w:eastAsia="Times New Roman" w:hAnsi="Times New Roman" w:cs="Times New Roman"/>
          <w:lang w:eastAsia="ru-RU"/>
        </w:rPr>
        <w:t xml:space="preserve"> учащи</w:t>
      </w:r>
      <w:r w:rsidR="00892C5F" w:rsidRPr="0068448E">
        <w:rPr>
          <w:rFonts w:ascii="Times New Roman" w:eastAsia="Times New Roman" w:hAnsi="Times New Roman" w:cs="Times New Roman"/>
          <w:lang w:eastAsia="ru-RU"/>
        </w:rPr>
        <w:t>х</w:t>
      </w:r>
      <w:r w:rsidRPr="0068448E">
        <w:rPr>
          <w:rFonts w:ascii="Times New Roman" w:eastAsia="Times New Roman" w:hAnsi="Times New Roman" w:cs="Times New Roman"/>
          <w:lang w:eastAsia="ru-RU"/>
        </w:rPr>
        <w:t xml:space="preserve">ся, </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Работает </w:t>
      </w:r>
      <w:r w:rsidR="00CB7732" w:rsidRPr="0068448E">
        <w:rPr>
          <w:rFonts w:ascii="Times New Roman" w:eastAsia="Times New Roman" w:hAnsi="Times New Roman" w:cs="Times New Roman"/>
          <w:lang w:eastAsia="ru-RU"/>
        </w:rPr>
        <w:t>38</w:t>
      </w:r>
      <w:r w:rsidRPr="0068448E">
        <w:rPr>
          <w:rFonts w:ascii="Times New Roman" w:eastAsia="Times New Roman" w:hAnsi="Times New Roman" w:cs="Times New Roman"/>
          <w:lang w:eastAsia="ru-RU"/>
        </w:rPr>
        <w:t xml:space="preserve">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Детский сад посещает </w:t>
      </w:r>
      <w:r w:rsidR="00A91603" w:rsidRPr="0068448E">
        <w:rPr>
          <w:rFonts w:ascii="Times New Roman" w:eastAsia="Times New Roman" w:hAnsi="Times New Roman" w:cs="Times New Roman"/>
          <w:lang w:eastAsia="ru-RU"/>
        </w:rPr>
        <w:t>21</w:t>
      </w:r>
      <w:r w:rsidRPr="0068448E">
        <w:rPr>
          <w:rFonts w:ascii="Times New Roman" w:eastAsia="Times New Roman" w:hAnsi="Times New Roman" w:cs="Times New Roman"/>
          <w:lang w:eastAsia="ru-RU"/>
        </w:rPr>
        <w:t xml:space="preserve"> </w:t>
      </w:r>
      <w:r w:rsidR="00A91603" w:rsidRPr="0068448E">
        <w:rPr>
          <w:rFonts w:ascii="Times New Roman" w:eastAsia="Times New Roman" w:hAnsi="Times New Roman" w:cs="Times New Roman"/>
          <w:lang w:eastAsia="ru-RU"/>
        </w:rPr>
        <w:t>ребенок</w:t>
      </w:r>
      <w:r w:rsidRPr="0068448E">
        <w:rPr>
          <w:rFonts w:ascii="Times New Roman" w:eastAsia="Times New Roman" w:hAnsi="Times New Roman" w:cs="Times New Roman"/>
          <w:lang w:eastAsia="ru-RU"/>
        </w:rPr>
        <w:t xml:space="preserve"> –</w:t>
      </w:r>
      <w:r w:rsidR="00271FDE" w:rsidRPr="0068448E">
        <w:rPr>
          <w:rFonts w:ascii="Times New Roman" w:eastAsia="Times New Roman" w:hAnsi="Times New Roman" w:cs="Times New Roman"/>
          <w:lang w:eastAsia="ru-RU"/>
        </w:rPr>
        <w:t xml:space="preserve"> </w:t>
      </w:r>
      <w:r w:rsidR="00F72CA5" w:rsidRPr="0068448E">
        <w:rPr>
          <w:rFonts w:ascii="Times New Roman" w:eastAsia="Times New Roman" w:hAnsi="Times New Roman" w:cs="Times New Roman"/>
          <w:lang w:eastAsia="ru-RU"/>
        </w:rPr>
        <w:t>4</w:t>
      </w:r>
      <w:r w:rsidRPr="0068448E">
        <w:rPr>
          <w:rFonts w:ascii="Times New Roman" w:eastAsia="Times New Roman" w:hAnsi="Times New Roman" w:cs="Times New Roman"/>
          <w:lang w:eastAsia="ru-RU"/>
        </w:rPr>
        <w:t xml:space="preserve"> человек</w:t>
      </w:r>
      <w:r w:rsidR="00100A59" w:rsidRPr="0068448E">
        <w:rPr>
          <w:rFonts w:ascii="Times New Roman" w:eastAsia="Times New Roman" w:hAnsi="Times New Roman" w:cs="Times New Roman"/>
          <w:lang w:eastAsia="ru-RU"/>
        </w:rPr>
        <w:t xml:space="preserve">а </w:t>
      </w:r>
      <w:r w:rsidRPr="0068448E">
        <w:rPr>
          <w:rFonts w:ascii="Times New Roman" w:eastAsia="Times New Roman" w:hAnsi="Times New Roman" w:cs="Times New Roman"/>
          <w:lang w:eastAsia="ru-RU"/>
        </w:rPr>
        <w:t xml:space="preserve"> обслуживающего персонала;</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Отделение почтовой связи – работает 7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Отделение сбербанка – работает 1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Новокриушанская врачебная амбулатория –   работает </w:t>
      </w:r>
      <w:r w:rsidR="002C28F7" w:rsidRPr="0068448E">
        <w:rPr>
          <w:rFonts w:ascii="Times New Roman" w:eastAsia="Times New Roman" w:hAnsi="Times New Roman" w:cs="Times New Roman"/>
          <w:lang w:eastAsia="ru-RU"/>
        </w:rPr>
        <w:t>8</w:t>
      </w:r>
      <w:r w:rsidRPr="0068448E">
        <w:rPr>
          <w:rFonts w:ascii="Times New Roman" w:eastAsia="Times New Roman" w:hAnsi="Times New Roman" w:cs="Times New Roman"/>
          <w:lang w:eastAsia="ru-RU"/>
        </w:rPr>
        <w:t xml:space="preserve"> человек; Отделение скорой помощи – работает 8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Стоматологический кабинет работает 2 человека;</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lastRenderedPageBreak/>
        <w:t>Аптека – работает 2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Добровольная пожарная команда – работает 5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Водоканал -  работает 2 человека;</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Газовый участок – работает 4 человека;</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Новокриушанская администрация – работает 6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КДЦ и библиотека  – работает 4  человек.</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(Всего </w:t>
      </w:r>
      <w:r w:rsidR="002C28F7"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ч.)</w:t>
      </w:r>
    </w:p>
    <w:p w:rsidR="00DF1445" w:rsidRPr="0068448E" w:rsidRDefault="00DF1445" w:rsidP="0068448E">
      <w:pPr>
        <w:autoSpaceDE w:val="0"/>
        <w:autoSpaceDN w:val="0"/>
        <w:adjustRightInd w:val="0"/>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На территории поселения находится </w:t>
      </w:r>
      <w:r w:rsidR="00EC7F12" w:rsidRPr="0068448E">
        <w:rPr>
          <w:rFonts w:ascii="Times New Roman" w:eastAsia="Times New Roman" w:hAnsi="Times New Roman" w:cs="Times New Roman"/>
          <w:lang w:eastAsia="ru-RU"/>
        </w:rPr>
        <w:t xml:space="preserve">8 </w:t>
      </w:r>
      <w:r w:rsidRPr="0068448E">
        <w:rPr>
          <w:rFonts w:ascii="Times New Roman" w:eastAsia="Times New Roman" w:hAnsi="Times New Roman" w:cs="Times New Roman"/>
          <w:lang w:eastAsia="ru-RU"/>
        </w:rPr>
        <w:t xml:space="preserve"> торговых точек разных форм собственности, в которых работает  2</w:t>
      </w:r>
      <w:r w:rsidR="006A5FD3" w:rsidRPr="0068448E">
        <w:rPr>
          <w:rFonts w:ascii="Times New Roman" w:eastAsia="Times New Roman" w:hAnsi="Times New Roman" w:cs="Times New Roman"/>
          <w:lang w:eastAsia="ru-RU"/>
        </w:rPr>
        <w:t>0</w:t>
      </w:r>
      <w:r w:rsidRPr="0068448E">
        <w:rPr>
          <w:rFonts w:ascii="Times New Roman" w:eastAsia="Times New Roman" w:hAnsi="Times New Roman" w:cs="Times New Roman"/>
          <w:lang w:eastAsia="ru-RU"/>
        </w:rPr>
        <w:t xml:space="preserve"> человек.</w:t>
      </w:r>
    </w:p>
    <w:p w:rsidR="006357BC" w:rsidRPr="0068448E" w:rsidRDefault="006357BC" w:rsidP="0068448E">
      <w:pPr>
        <w:spacing w:line="240" w:lineRule="auto"/>
        <w:ind w:left="-567"/>
        <w:rPr>
          <w:rFonts w:ascii="Times New Roman" w:hAnsi="Times New Roman" w:cs="Times New Roman"/>
          <w:b/>
          <w:bCs/>
          <w:i/>
          <w:iCs/>
        </w:rPr>
      </w:pPr>
      <w:r w:rsidRPr="0068448E">
        <w:rPr>
          <w:rFonts w:ascii="Times New Roman" w:hAnsi="Times New Roman" w:cs="Times New Roman"/>
          <w:b/>
          <w:bCs/>
          <w:i/>
          <w:iCs/>
        </w:rPr>
        <w:t xml:space="preserve">                                            Социальный паспорт поселения</w:t>
      </w:r>
    </w:p>
    <w:p w:rsidR="006357BC" w:rsidRPr="0068448E" w:rsidRDefault="006357BC" w:rsidP="0068448E">
      <w:pPr>
        <w:spacing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Новокриушанском сельском поселении проживает</w:t>
      </w:r>
      <w:r w:rsidRPr="0068448E">
        <w:rPr>
          <w:rFonts w:ascii="Times New Roman" w:eastAsia="Times New Roman" w:hAnsi="Times New Roman" w:cs="Times New Roman"/>
          <w:color w:val="0D0D0D" w:themeColor="text1" w:themeTint="F2"/>
          <w:lang w:eastAsia="ru-RU"/>
        </w:rPr>
        <w:t xml:space="preserve"> 1</w:t>
      </w:r>
      <w:r w:rsidR="00F72CA5" w:rsidRPr="0068448E">
        <w:rPr>
          <w:rFonts w:ascii="Times New Roman" w:eastAsia="Times New Roman" w:hAnsi="Times New Roman" w:cs="Times New Roman"/>
          <w:color w:val="0D0D0D" w:themeColor="text1" w:themeTint="F2"/>
          <w:lang w:eastAsia="ru-RU"/>
        </w:rPr>
        <w:t>4</w:t>
      </w:r>
      <w:r w:rsidRPr="0068448E">
        <w:rPr>
          <w:rFonts w:ascii="Times New Roman" w:eastAsia="Times New Roman" w:hAnsi="Times New Roman" w:cs="Times New Roman"/>
          <w:color w:val="0D0D0D" w:themeColor="text1" w:themeTint="F2"/>
          <w:lang w:eastAsia="ru-RU"/>
        </w:rPr>
        <w:t xml:space="preserve"> </w:t>
      </w:r>
      <w:r w:rsidRPr="0068448E">
        <w:rPr>
          <w:rFonts w:ascii="Times New Roman" w:eastAsia="Times New Roman" w:hAnsi="Times New Roman" w:cs="Times New Roman"/>
          <w:lang w:eastAsia="ru-RU"/>
        </w:rPr>
        <w:t xml:space="preserve">многодетных семей, зарегистрированных в органах социальной защиты населения. </w:t>
      </w:r>
    </w:p>
    <w:p w:rsidR="005B207A" w:rsidRPr="0068448E" w:rsidRDefault="00D76717" w:rsidP="0068448E">
      <w:pPr>
        <w:spacing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Специалисты  Администрации Новокриушанского сельского поселения совместно с социальными работниками и начальником Новокриушанского ДПК в течение года посещали многодетные, малообеспеченные и семьи  социального риска. </w:t>
      </w:r>
      <w:r w:rsidR="00CC26A1" w:rsidRPr="0068448E">
        <w:rPr>
          <w:rFonts w:ascii="Times New Roman" w:eastAsia="Times New Roman" w:hAnsi="Times New Roman" w:cs="Times New Roman"/>
          <w:lang w:eastAsia="ru-RU"/>
        </w:rPr>
        <w:t>Проводили обследование жилищных условий</w:t>
      </w:r>
      <w:r w:rsidR="005B207A" w:rsidRPr="0068448E">
        <w:rPr>
          <w:rFonts w:ascii="Times New Roman" w:eastAsia="Times New Roman" w:hAnsi="Times New Roman" w:cs="Times New Roman"/>
          <w:lang w:eastAsia="ru-RU"/>
        </w:rPr>
        <w:t>, состояние электрической проводки и газового  оборудования</w:t>
      </w:r>
      <w:r w:rsidR="0025565C" w:rsidRPr="0068448E">
        <w:rPr>
          <w:rFonts w:ascii="Times New Roman" w:eastAsia="Times New Roman" w:hAnsi="Times New Roman" w:cs="Times New Roman"/>
          <w:lang w:eastAsia="ru-RU"/>
        </w:rPr>
        <w:t>, санитарно – гигиеническое состояние жилья и облика детей</w:t>
      </w:r>
      <w:r w:rsidR="005B207A" w:rsidRPr="0068448E">
        <w:rPr>
          <w:rFonts w:ascii="Times New Roman" w:eastAsia="Times New Roman" w:hAnsi="Times New Roman" w:cs="Times New Roman"/>
          <w:lang w:eastAsia="ru-RU"/>
        </w:rPr>
        <w:t>. С семьями состоящими на учете</w:t>
      </w:r>
      <w:r w:rsidR="0046696F" w:rsidRPr="0068448E">
        <w:rPr>
          <w:rFonts w:ascii="Times New Roman" w:eastAsia="Times New Roman" w:hAnsi="Times New Roman" w:cs="Times New Roman"/>
          <w:lang w:eastAsia="ru-RU"/>
        </w:rPr>
        <w:t xml:space="preserve"> в</w:t>
      </w:r>
      <w:r w:rsidR="005B207A" w:rsidRPr="0068448E">
        <w:rPr>
          <w:rFonts w:ascii="Times New Roman" w:eastAsia="Times New Roman" w:hAnsi="Times New Roman" w:cs="Times New Roman"/>
          <w:lang w:eastAsia="ru-RU"/>
        </w:rPr>
        <w:t xml:space="preserve"> КДН ведется профилактическая работа по формированию здорового образа жизни, предупреждению правонарушений и преступлений среди несовершеннолетних. </w:t>
      </w:r>
      <w:r w:rsidR="0025565C" w:rsidRPr="0068448E">
        <w:rPr>
          <w:rFonts w:ascii="Times New Roman" w:eastAsia="Times New Roman" w:hAnsi="Times New Roman" w:cs="Times New Roman"/>
          <w:lang w:eastAsia="ru-RU"/>
        </w:rPr>
        <w:t>При необходимости таким семьям оказывается помощь. Я хотела бы поблагодарить коллектив ИП КФХ «Гармашов» и Лебединскую Р. И. за их не равнодушное отношение к проблемам односельчан и за оказанную помощь семье Долининой Г.И., оказавшейся в трудной жизненной ситуации.</w:t>
      </w:r>
    </w:p>
    <w:p w:rsidR="00EF6413" w:rsidRPr="0068448E" w:rsidRDefault="0025565C"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093FC7" w:rsidRPr="0068448E">
        <w:rPr>
          <w:rFonts w:ascii="Times New Roman" w:eastAsia="Times New Roman" w:hAnsi="Times New Roman" w:cs="Times New Roman"/>
          <w:lang w:eastAsia="ru-RU"/>
        </w:rPr>
        <w:t>По</w:t>
      </w:r>
      <w:r w:rsidR="00A91603" w:rsidRPr="0068448E">
        <w:rPr>
          <w:rFonts w:ascii="Times New Roman" w:eastAsia="Times New Roman" w:hAnsi="Times New Roman" w:cs="Times New Roman"/>
          <w:lang w:eastAsia="ru-RU"/>
        </w:rPr>
        <w:t xml:space="preserve"> направлению ФСИН </w:t>
      </w:r>
      <w:r w:rsidR="00093FC7" w:rsidRPr="0068448E">
        <w:rPr>
          <w:rFonts w:ascii="Times New Roman" w:eastAsia="Times New Roman" w:hAnsi="Times New Roman" w:cs="Times New Roman"/>
          <w:lang w:eastAsia="ru-RU"/>
        </w:rPr>
        <w:t>в администрации Новокриушанского сельского поселения</w:t>
      </w:r>
      <w:r w:rsidR="00A91603" w:rsidRPr="0068448E">
        <w:rPr>
          <w:rFonts w:ascii="Times New Roman" w:eastAsia="Times New Roman" w:hAnsi="Times New Roman" w:cs="Times New Roman"/>
          <w:lang w:eastAsia="ru-RU"/>
        </w:rPr>
        <w:t>,</w:t>
      </w:r>
      <w:r w:rsidR="00093FC7" w:rsidRPr="0068448E">
        <w:rPr>
          <w:rFonts w:ascii="Times New Roman" w:eastAsia="Times New Roman" w:hAnsi="Times New Roman" w:cs="Times New Roman"/>
          <w:lang w:eastAsia="ru-RU"/>
        </w:rPr>
        <w:t xml:space="preserve"> </w:t>
      </w:r>
      <w:r w:rsidR="00A91603" w:rsidRPr="0068448E">
        <w:rPr>
          <w:rFonts w:ascii="Times New Roman" w:eastAsia="Times New Roman" w:hAnsi="Times New Roman" w:cs="Times New Roman"/>
          <w:lang w:eastAsia="ru-RU"/>
        </w:rPr>
        <w:t xml:space="preserve"> </w:t>
      </w:r>
      <w:r w:rsidR="00093FC7" w:rsidRPr="0068448E">
        <w:rPr>
          <w:rFonts w:ascii="Times New Roman" w:eastAsia="Times New Roman" w:hAnsi="Times New Roman" w:cs="Times New Roman"/>
          <w:lang w:eastAsia="ru-RU"/>
        </w:rPr>
        <w:t>осужденные</w:t>
      </w:r>
      <w:r w:rsidR="00A91603" w:rsidRPr="0068448E">
        <w:rPr>
          <w:rFonts w:ascii="Times New Roman" w:eastAsia="Times New Roman" w:hAnsi="Times New Roman" w:cs="Times New Roman"/>
          <w:lang w:eastAsia="ru-RU"/>
        </w:rPr>
        <w:t xml:space="preserve"> ежегодно</w:t>
      </w:r>
      <w:r w:rsidR="00093FC7" w:rsidRPr="0068448E">
        <w:rPr>
          <w:rFonts w:ascii="Times New Roman" w:eastAsia="Times New Roman" w:hAnsi="Times New Roman" w:cs="Times New Roman"/>
          <w:lang w:eastAsia="ru-RU"/>
        </w:rPr>
        <w:t xml:space="preserve"> отрабатывают </w:t>
      </w:r>
      <w:r w:rsidR="00A91603" w:rsidRPr="0068448E">
        <w:rPr>
          <w:rFonts w:ascii="Times New Roman" w:eastAsia="Times New Roman" w:hAnsi="Times New Roman" w:cs="Times New Roman"/>
          <w:lang w:eastAsia="ru-RU"/>
        </w:rPr>
        <w:t xml:space="preserve">назначенное им судом </w:t>
      </w:r>
      <w:r w:rsidR="00093FC7" w:rsidRPr="0068448E">
        <w:rPr>
          <w:rFonts w:ascii="Times New Roman" w:eastAsia="Times New Roman" w:hAnsi="Times New Roman" w:cs="Times New Roman"/>
          <w:lang w:eastAsia="ru-RU"/>
        </w:rPr>
        <w:t>наказание за совершенные правонарушения</w:t>
      </w:r>
      <w:r w:rsidR="00C94C7E" w:rsidRPr="0068448E">
        <w:rPr>
          <w:rFonts w:ascii="Times New Roman" w:eastAsia="Times New Roman" w:hAnsi="Times New Roman" w:cs="Times New Roman"/>
          <w:lang w:eastAsia="ru-RU"/>
        </w:rPr>
        <w:t>,</w:t>
      </w:r>
      <w:r w:rsidR="00093FC7" w:rsidRPr="0068448E">
        <w:rPr>
          <w:rFonts w:ascii="Times New Roman" w:eastAsia="Times New Roman" w:hAnsi="Times New Roman" w:cs="Times New Roman"/>
          <w:lang w:eastAsia="ru-RU"/>
        </w:rPr>
        <w:t xml:space="preserve"> в виде обязательных работ, с такими гражданами проводятся  разъяснительные беседы</w:t>
      </w:r>
      <w:r w:rsidR="00C94C7E" w:rsidRPr="0068448E">
        <w:rPr>
          <w:rFonts w:ascii="Times New Roman" w:eastAsia="Times New Roman" w:hAnsi="Times New Roman" w:cs="Times New Roman"/>
          <w:lang w:eastAsia="ru-RU"/>
        </w:rPr>
        <w:t xml:space="preserve"> о недопущении совершения повторных преступлений и правонарушений</w:t>
      </w:r>
      <w:r w:rsidR="00093FC7" w:rsidRPr="0068448E">
        <w:rPr>
          <w:rFonts w:ascii="Times New Roman" w:eastAsia="Times New Roman" w:hAnsi="Times New Roman" w:cs="Times New Roman"/>
          <w:lang w:eastAsia="ru-RU"/>
        </w:rPr>
        <w:t xml:space="preserve">, </w:t>
      </w:r>
      <w:r w:rsidR="00C94C7E" w:rsidRPr="0068448E">
        <w:rPr>
          <w:rFonts w:ascii="Times New Roman" w:eastAsia="Times New Roman" w:hAnsi="Times New Roman" w:cs="Times New Roman"/>
          <w:lang w:eastAsia="ru-RU"/>
        </w:rPr>
        <w:t>осужденным предоставляется работа по благоустройству территории, которую они выполняют на безвозмездной основе.</w:t>
      </w:r>
      <w:r w:rsidR="002952E7" w:rsidRPr="0068448E">
        <w:rPr>
          <w:rFonts w:ascii="Times New Roman" w:eastAsia="Times New Roman" w:hAnsi="Times New Roman" w:cs="Times New Roman"/>
          <w:lang w:eastAsia="ru-RU"/>
        </w:rPr>
        <w:t xml:space="preserve"> </w:t>
      </w:r>
    </w:p>
    <w:p w:rsidR="006357BC" w:rsidRPr="0068448E" w:rsidRDefault="00EF6413" w:rsidP="0068448E">
      <w:pPr>
        <w:spacing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6357BC" w:rsidRPr="0068448E">
        <w:rPr>
          <w:rFonts w:ascii="Times New Roman" w:eastAsia="Times New Roman" w:hAnsi="Times New Roman" w:cs="Times New Roman"/>
          <w:lang w:eastAsia="ru-RU"/>
        </w:rPr>
        <w:t xml:space="preserve">В селе проживают 2  участника ВОВ и  </w:t>
      </w:r>
      <w:r w:rsidR="00C94C7E" w:rsidRPr="0068448E">
        <w:rPr>
          <w:rFonts w:ascii="Times New Roman" w:eastAsia="Times New Roman" w:hAnsi="Times New Roman" w:cs="Times New Roman"/>
          <w:lang w:eastAsia="ru-RU"/>
        </w:rPr>
        <w:t>6</w:t>
      </w:r>
      <w:r w:rsidR="006357BC" w:rsidRPr="0068448E">
        <w:rPr>
          <w:rFonts w:ascii="Times New Roman" w:eastAsia="Times New Roman" w:hAnsi="Times New Roman" w:cs="Times New Roman"/>
          <w:lang w:eastAsia="ru-RU"/>
        </w:rPr>
        <w:t xml:space="preserve"> вдов участников ВОВ</w:t>
      </w:r>
      <w:r w:rsidR="00384AEE" w:rsidRPr="0068448E">
        <w:rPr>
          <w:rFonts w:ascii="Times New Roman" w:eastAsia="Times New Roman" w:hAnsi="Times New Roman" w:cs="Times New Roman"/>
          <w:lang w:eastAsia="ru-RU"/>
        </w:rPr>
        <w:t xml:space="preserve">.  </w:t>
      </w:r>
      <w:r w:rsidR="00C94C7E" w:rsidRPr="0068448E">
        <w:rPr>
          <w:rFonts w:ascii="Times New Roman" w:eastAsia="Times New Roman" w:hAnsi="Times New Roman" w:cs="Times New Roman"/>
          <w:lang w:eastAsia="ru-RU"/>
        </w:rPr>
        <w:t>В</w:t>
      </w:r>
      <w:r w:rsidR="006357BC" w:rsidRPr="0068448E">
        <w:rPr>
          <w:rFonts w:ascii="Times New Roman" w:eastAsia="Times New Roman" w:hAnsi="Times New Roman" w:cs="Times New Roman"/>
          <w:lang w:eastAsia="ru-RU"/>
        </w:rPr>
        <w:t>етеранов и вдов</w:t>
      </w:r>
      <w:r w:rsidR="00384AEE" w:rsidRPr="0068448E">
        <w:rPr>
          <w:rFonts w:ascii="Times New Roman" w:eastAsia="Times New Roman" w:hAnsi="Times New Roman" w:cs="Times New Roman"/>
          <w:lang w:eastAsia="ru-RU"/>
        </w:rPr>
        <w:t xml:space="preserve"> в </w:t>
      </w:r>
      <w:r w:rsidR="00D76071" w:rsidRPr="0068448E">
        <w:rPr>
          <w:rFonts w:ascii="Times New Roman" w:eastAsia="Times New Roman" w:hAnsi="Times New Roman" w:cs="Times New Roman"/>
          <w:lang w:eastAsia="ru-RU"/>
        </w:rPr>
        <w:t>преддверье празднования</w:t>
      </w:r>
      <w:r w:rsidR="007A1AEE" w:rsidRPr="0068448E">
        <w:rPr>
          <w:rFonts w:ascii="Times New Roman" w:eastAsia="Times New Roman" w:hAnsi="Times New Roman" w:cs="Times New Roman"/>
          <w:lang w:eastAsia="ru-RU"/>
        </w:rPr>
        <w:t xml:space="preserve"> 75-летия Победы в Великой Отечественной войне </w:t>
      </w:r>
      <w:r w:rsidR="00D76071" w:rsidRPr="0068448E">
        <w:rPr>
          <w:rFonts w:ascii="Times New Roman" w:eastAsia="Times New Roman" w:hAnsi="Times New Roman" w:cs="Times New Roman"/>
          <w:lang w:eastAsia="ru-RU"/>
        </w:rPr>
        <w:t>поздравили</w:t>
      </w:r>
      <w:r w:rsidR="006357BC" w:rsidRPr="0068448E">
        <w:rPr>
          <w:rFonts w:ascii="Times New Roman" w:eastAsia="Times New Roman" w:hAnsi="Times New Roman" w:cs="Times New Roman"/>
          <w:lang w:eastAsia="ru-RU"/>
        </w:rPr>
        <w:t xml:space="preserve"> работники администрации совместно с </w:t>
      </w:r>
      <w:r w:rsidR="007A1AEE" w:rsidRPr="0068448E">
        <w:rPr>
          <w:rFonts w:ascii="Times New Roman" w:eastAsia="Times New Roman" w:hAnsi="Times New Roman" w:cs="Times New Roman"/>
          <w:lang w:eastAsia="ru-RU"/>
        </w:rPr>
        <w:t>работниками Дома Культуры</w:t>
      </w:r>
      <w:r w:rsidR="006357BC" w:rsidRPr="0068448E">
        <w:rPr>
          <w:rFonts w:ascii="Times New Roman" w:eastAsia="Times New Roman" w:hAnsi="Times New Roman" w:cs="Times New Roman"/>
          <w:lang w:eastAsia="ru-RU"/>
        </w:rPr>
        <w:t xml:space="preserve">  всем участникам ВОВ и вдовам  были вручены </w:t>
      </w:r>
      <w:r w:rsidR="00D76071" w:rsidRPr="0068448E">
        <w:rPr>
          <w:rFonts w:ascii="Times New Roman" w:eastAsia="Times New Roman" w:hAnsi="Times New Roman" w:cs="Times New Roman"/>
          <w:lang w:eastAsia="ru-RU"/>
        </w:rPr>
        <w:t>памятные подарки</w:t>
      </w:r>
      <w:r w:rsidR="006357BC" w:rsidRPr="0068448E">
        <w:rPr>
          <w:rFonts w:ascii="Times New Roman" w:eastAsia="Times New Roman" w:hAnsi="Times New Roman" w:cs="Times New Roman"/>
          <w:lang w:eastAsia="ru-RU"/>
        </w:rPr>
        <w:t xml:space="preserve">. </w:t>
      </w:r>
    </w:p>
    <w:p w:rsidR="00D76071" w:rsidRPr="0068448E" w:rsidRDefault="00D76071" w:rsidP="0068448E">
      <w:pPr>
        <w:spacing w:after="0" w:line="240" w:lineRule="auto"/>
        <w:ind w:left="-567"/>
        <w:rPr>
          <w:rFonts w:ascii="Times New Roman" w:hAnsi="Times New Roman" w:cs="Times New Roman"/>
          <w:b/>
          <w:bCs/>
          <w:i/>
          <w:iCs/>
        </w:rPr>
      </w:pPr>
      <w:r w:rsidRPr="0068448E">
        <w:rPr>
          <w:rFonts w:ascii="Times New Roman" w:hAnsi="Times New Roman" w:cs="Times New Roman"/>
          <w:b/>
          <w:bCs/>
          <w:i/>
          <w:iCs/>
        </w:rPr>
        <w:t xml:space="preserve">                                                          Сельское хозяйство</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Общая площадь Новокриушанского сельского поселения составляет     16228 гектар из них:</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Земли населенного пункта -1083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Земли сельхозназначения -15144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пашни -11859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сенокосы-758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пастбища-2029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многолетние насаждения-498 га.</w:t>
      </w:r>
    </w:p>
    <w:p w:rsidR="00D76071" w:rsidRPr="0068448E" w:rsidRDefault="00D76071" w:rsidP="0068448E">
      <w:pPr>
        <w:spacing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территории поселения 8 землепользователей это:</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ИП Гармашов – 1728 га</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ООО Вектор – 768 га;</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ИП Лебединский –</w:t>
      </w:r>
      <w:r w:rsidR="009C2A29" w:rsidRPr="0068448E">
        <w:rPr>
          <w:rFonts w:ascii="Times New Roman" w:eastAsia="Times New Roman" w:hAnsi="Times New Roman" w:cs="Times New Roman"/>
          <w:lang w:eastAsia="ru-RU"/>
        </w:rPr>
        <w:t>614</w:t>
      </w:r>
      <w:r w:rsidRPr="0068448E">
        <w:rPr>
          <w:rFonts w:ascii="Times New Roman" w:eastAsia="Times New Roman" w:hAnsi="Times New Roman" w:cs="Times New Roman"/>
          <w:lang w:eastAsia="ru-RU"/>
        </w:rPr>
        <w:t xml:space="preserve"> га</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ИП Щепкин</w:t>
      </w:r>
      <w:r w:rsidR="00FE0C27"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w:t>
      </w:r>
      <w:r w:rsidR="00FE0C27" w:rsidRPr="0068448E">
        <w:rPr>
          <w:rFonts w:ascii="Times New Roman" w:eastAsia="Times New Roman" w:hAnsi="Times New Roman" w:cs="Times New Roman"/>
          <w:lang w:eastAsia="ru-RU"/>
        </w:rPr>
        <w:t>Л</w:t>
      </w:r>
      <w:r w:rsidRPr="0068448E">
        <w:rPr>
          <w:rFonts w:ascii="Times New Roman" w:eastAsia="Times New Roman" w:hAnsi="Times New Roman" w:cs="Times New Roman"/>
          <w:lang w:eastAsia="ru-RU"/>
        </w:rPr>
        <w:t>есюк)</w:t>
      </w:r>
      <w:r w:rsidR="00FE0C27"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 </w:t>
      </w:r>
      <w:smartTag w:uri="urn:schemas-microsoft-com:office:smarttags" w:element="metricconverter">
        <w:smartTagPr>
          <w:attr w:name="ProductID" w:val="78 га"/>
        </w:smartTagPr>
        <w:r w:rsidRPr="0068448E">
          <w:rPr>
            <w:rFonts w:ascii="Times New Roman" w:eastAsia="Times New Roman" w:hAnsi="Times New Roman" w:cs="Times New Roman"/>
            <w:lang w:eastAsia="ru-RU"/>
          </w:rPr>
          <w:t>78 га</w:t>
        </w:r>
      </w:smartTag>
      <w:r w:rsidRPr="0068448E">
        <w:rPr>
          <w:rFonts w:ascii="Times New Roman" w:eastAsia="Times New Roman" w:hAnsi="Times New Roman" w:cs="Times New Roman"/>
          <w:lang w:eastAsia="ru-RU"/>
        </w:rPr>
        <w:t>;</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ООО АгроЭКО – 515 га.</w:t>
      </w:r>
    </w:p>
    <w:p w:rsidR="00D76071" w:rsidRPr="0068448E" w:rsidRDefault="00D76071" w:rsidP="0068448E">
      <w:pPr>
        <w:spacing w:after="0" w:line="240" w:lineRule="auto"/>
        <w:ind w:left="-567" w:firstLine="709"/>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ООО Гранат - 476 га</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ООО Русское поле -5</w:t>
      </w:r>
      <w:r w:rsidR="009C2A29" w:rsidRPr="0068448E">
        <w:rPr>
          <w:rFonts w:ascii="Times New Roman" w:eastAsia="Times New Roman" w:hAnsi="Times New Roman" w:cs="Times New Roman"/>
          <w:lang w:eastAsia="ru-RU"/>
        </w:rPr>
        <w:t>822</w:t>
      </w:r>
      <w:r w:rsidRPr="0068448E">
        <w:rPr>
          <w:rFonts w:ascii="Times New Roman" w:eastAsia="Times New Roman" w:hAnsi="Times New Roman" w:cs="Times New Roman"/>
          <w:lang w:eastAsia="ru-RU"/>
        </w:rPr>
        <w:t xml:space="preserve"> га.    </w:t>
      </w:r>
    </w:p>
    <w:p w:rsidR="00D76071" w:rsidRPr="0068448E" w:rsidRDefault="00D76071"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ООО Плодородие -384 га.</w:t>
      </w:r>
    </w:p>
    <w:p w:rsidR="00D76071" w:rsidRPr="0068448E" w:rsidRDefault="00D76071" w:rsidP="0068448E">
      <w:pPr>
        <w:spacing w:line="240" w:lineRule="auto"/>
        <w:ind w:left="-567" w:firstLine="708"/>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Романенко</w:t>
      </w:r>
      <w:r w:rsidR="0067330D"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Н.Н.-56 </w:t>
      </w:r>
      <w:r w:rsidR="00312BB8" w:rsidRPr="0068448E">
        <w:rPr>
          <w:rFonts w:ascii="Times New Roman" w:eastAsia="Times New Roman" w:hAnsi="Times New Roman" w:cs="Times New Roman"/>
          <w:lang w:eastAsia="ru-RU"/>
        </w:rPr>
        <w:t>га</w:t>
      </w:r>
    </w:p>
    <w:p w:rsidR="00CB6F25" w:rsidRPr="0068448E" w:rsidRDefault="00CB6F25" w:rsidP="0068448E">
      <w:pPr>
        <w:shd w:val="clear" w:color="auto" w:fill="FFFFFF"/>
        <w:spacing w:line="240" w:lineRule="auto"/>
        <w:ind w:left="-567"/>
        <w:jc w:val="both"/>
        <w:rPr>
          <w:rFonts w:ascii="Times New Roman" w:hAnsi="Times New Roman" w:cs="Times New Roman"/>
          <w:b/>
          <w:bCs/>
          <w:i/>
          <w:iCs/>
        </w:rPr>
      </w:pPr>
      <w:bookmarkStart w:id="1" w:name="_Toc445858112"/>
      <w:r w:rsidRPr="0068448E">
        <w:rPr>
          <w:rFonts w:ascii="Times New Roman" w:hAnsi="Times New Roman" w:cs="Times New Roman"/>
          <w:b/>
          <w:bCs/>
          <w:i/>
          <w:iCs/>
        </w:rPr>
        <w:t xml:space="preserve">    </w:t>
      </w:r>
    </w:p>
    <w:p w:rsidR="00CB6F25" w:rsidRPr="0068448E" w:rsidRDefault="00CB6F25" w:rsidP="0068448E">
      <w:pPr>
        <w:spacing w:line="240" w:lineRule="auto"/>
        <w:ind w:left="-567"/>
        <w:rPr>
          <w:rFonts w:ascii="Times New Roman" w:hAnsi="Times New Roman" w:cs="Times New Roman"/>
          <w:b/>
          <w:bCs/>
          <w:i/>
          <w:iCs/>
        </w:rPr>
      </w:pPr>
      <w:r w:rsidRPr="0068448E">
        <w:rPr>
          <w:rFonts w:ascii="Times New Roman" w:hAnsi="Times New Roman" w:cs="Times New Roman"/>
          <w:b/>
          <w:bCs/>
          <w:i/>
          <w:iCs/>
        </w:rPr>
        <w:t xml:space="preserve">                      </w:t>
      </w:r>
      <w:r w:rsidR="0067330D" w:rsidRPr="0068448E">
        <w:rPr>
          <w:rFonts w:ascii="Times New Roman" w:hAnsi="Times New Roman" w:cs="Times New Roman"/>
          <w:b/>
          <w:bCs/>
          <w:i/>
          <w:iCs/>
        </w:rPr>
        <w:t xml:space="preserve">                   </w:t>
      </w:r>
      <w:r w:rsidRPr="0068448E">
        <w:rPr>
          <w:rFonts w:ascii="Times New Roman" w:hAnsi="Times New Roman" w:cs="Times New Roman"/>
          <w:b/>
          <w:bCs/>
          <w:i/>
          <w:iCs/>
        </w:rPr>
        <w:t>РАБОТА АДМИНИСТРАЦИИ СЕЛЬСКОГО ПОСЕЛЕНИЯ</w:t>
      </w:r>
    </w:p>
    <w:p w:rsidR="0067330D" w:rsidRPr="0068448E" w:rsidRDefault="0067330D" w:rsidP="0068448E">
      <w:pPr>
        <w:shd w:val="clear" w:color="auto" w:fill="FFFFFF"/>
        <w:spacing w:line="240" w:lineRule="auto"/>
        <w:ind w:left="-567"/>
        <w:jc w:val="both"/>
        <w:rPr>
          <w:rFonts w:ascii="Times New Roman" w:hAnsi="Times New Roman" w:cs="Times New Roman"/>
          <w:b/>
          <w:bCs/>
          <w:i/>
          <w:iCs/>
        </w:rPr>
      </w:pPr>
    </w:p>
    <w:p w:rsidR="00CB6F25" w:rsidRPr="0068448E" w:rsidRDefault="0067330D" w:rsidP="0068448E">
      <w:pPr>
        <w:shd w:val="clear" w:color="auto" w:fill="FFFFFF"/>
        <w:spacing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906398" w:rsidRPr="0068448E">
        <w:rPr>
          <w:rFonts w:ascii="Times New Roman" w:eastAsia="Times New Roman" w:hAnsi="Times New Roman" w:cs="Times New Roman"/>
          <w:lang w:eastAsia="ru-RU"/>
        </w:rPr>
        <w:t xml:space="preserve"> </w:t>
      </w:r>
      <w:r w:rsidR="00CB6F25" w:rsidRPr="0068448E">
        <w:rPr>
          <w:rFonts w:ascii="Times New Roman" w:eastAsia="Times New Roman" w:hAnsi="Times New Roman" w:cs="Times New Roman"/>
          <w:lang w:eastAsia="ru-RU"/>
        </w:rPr>
        <w:t xml:space="preserve">Основной целью деятельности администрации </w:t>
      </w:r>
      <w:r w:rsidRPr="0068448E">
        <w:rPr>
          <w:rFonts w:ascii="Times New Roman" w:eastAsia="Times New Roman" w:hAnsi="Times New Roman" w:cs="Times New Roman"/>
          <w:lang w:eastAsia="ru-RU"/>
        </w:rPr>
        <w:t xml:space="preserve">Новокриушанского </w:t>
      </w:r>
      <w:r w:rsidR="00CB6F25" w:rsidRPr="0068448E">
        <w:rPr>
          <w:rFonts w:ascii="Times New Roman" w:eastAsia="Times New Roman" w:hAnsi="Times New Roman" w:cs="Times New Roman"/>
          <w:lang w:eastAsia="ru-RU"/>
        </w:rPr>
        <w:t>сельского поселения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w:t>
      </w:r>
      <w:r w:rsidRPr="0068448E">
        <w:rPr>
          <w:rFonts w:ascii="Times New Roman" w:eastAsia="Times New Roman" w:hAnsi="Times New Roman" w:cs="Times New Roman"/>
          <w:lang w:eastAsia="ru-RU"/>
        </w:rPr>
        <w:t xml:space="preserve">оте объектов жизнеобеспечения. </w:t>
      </w:r>
      <w:r w:rsidR="00CB6F25" w:rsidRPr="0068448E">
        <w:rPr>
          <w:rFonts w:ascii="Times New Roman" w:eastAsia="Times New Roman" w:hAnsi="Times New Roman" w:cs="Times New Roman"/>
          <w:lang w:eastAsia="ru-RU"/>
        </w:rPr>
        <w:t xml:space="preserve">За отчетный период на личный прием к Главе поселения и работникам администрации обратилось – 33 человека по самым разнообразным вопросам. Было рассмотрено </w:t>
      </w:r>
      <w:r w:rsidRPr="0068448E">
        <w:rPr>
          <w:rFonts w:ascii="Times New Roman" w:eastAsia="Times New Roman" w:hAnsi="Times New Roman" w:cs="Times New Roman"/>
          <w:lang w:eastAsia="ru-RU"/>
        </w:rPr>
        <w:t>6</w:t>
      </w:r>
      <w:r w:rsidR="00CB6F25" w:rsidRPr="0068448E">
        <w:rPr>
          <w:rFonts w:ascii="Times New Roman" w:eastAsia="Times New Roman" w:hAnsi="Times New Roman" w:cs="Times New Roman"/>
          <w:lang w:eastAsia="ru-RU"/>
        </w:rPr>
        <w:t xml:space="preserve"> письменных заявлений. Обращения граждан в основном были связаны с решением бытовых проблем: благоуст</w:t>
      </w:r>
      <w:r w:rsidRPr="0068448E">
        <w:rPr>
          <w:rFonts w:ascii="Times New Roman" w:eastAsia="Times New Roman" w:hAnsi="Times New Roman" w:cs="Times New Roman"/>
          <w:lang w:eastAsia="ru-RU"/>
        </w:rPr>
        <w:t xml:space="preserve">ройством, ремонтом водопровода, </w:t>
      </w:r>
      <w:r w:rsidR="00CB6F25" w:rsidRPr="0068448E">
        <w:rPr>
          <w:rFonts w:ascii="Times New Roman" w:eastAsia="Times New Roman" w:hAnsi="Times New Roman" w:cs="Times New Roman"/>
          <w:lang w:eastAsia="ru-RU"/>
        </w:rPr>
        <w:t>ремонт дорог, решением социальных вопросов. Все </w:t>
      </w:r>
      <w:r w:rsidRPr="0068448E">
        <w:rPr>
          <w:rFonts w:ascii="Times New Roman" w:eastAsia="Times New Roman" w:hAnsi="Times New Roman" w:cs="Times New Roman"/>
          <w:lang w:eastAsia="ru-RU"/>
        </w:rPr>
        <w:t xml:space="preserve">поступившие в администрацию </w:t>
      </w:r>
      <w:r w:rsidR="00D9464F" w:rsidRPr="0068448E">
        <w:rPr>
          <w:rFonts w:ascii="Times New Roman" w:eastAsia="Times New Roman" w:hAnsi="Times New Roman" w:cs="Times New Roman"/>
          <w:lang w:eastAsia="ru-RU"/>
        </w:rPr>
        <w:t>поселения</w:t>
      </w:r>
      <w:r w:rsidR="00CB6F25" w:rsidRPr="0068448E">
        <w:rPr>
          <w:rFonts w:ascii="Times New Roman" w:eastAsia="Times New Roman" w:hAnsi="Times New Roman" w:cs="Times New Roman"/>
          <w:lang w:eastAsia="ru-RU"/>
        </w:rPr>
        <w:t xml:space="preserve"> заявления были  рассмотрены в установленные законом сроки,  и  отправлены ответы заявителю о результатах рассмотрения обращений.</w:t>
      </w:r>
    </w:p>
    <w:p w:rsidR="00CB6F25" w:rsidRPr="0068448E" w:rsidRDefault="00CB6F25" w:rsidP="0068448E">
      <w:pPr>
        <w:shd w:val="clear" w:color="auto" w:fill="FFFFFF"/>
        <w:spacing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рамках нормотворческой деятельности за отчетный период принято </w:t>
      </w:r>
      <w:r w:rsidR="00D9464F" w:rsidRPr="0068448E">
        <w:rPr>
          <w:rFonts w:ascii="Times New Roman" w:eastAsia="Times New Roman" w:hAnsi="Times New Roman" w:cs="Times New Roman"/>
          <w:lang w:eastAsia="ru-RU"/>
        </w:rPr>
        <w:t>69</w:t>
      </w:r>
      <w:r w:rsidRPr="0068448E">
        <w:rPr>
          <w:rFonts w:ascii="Times New Roman" w:eastAsia="Times New Roman" w:hAnsi="Times New Roman" w:cs="Times New Roman"/>
          <w:lang w:eastAsia="ru-RU"/>
        </w:rPr>
        <w:t xml:space="preserve"> постановлени</w:t>
      </w:r>
      <w:r w:rsidR="00D9464F" w:rsidRPr="0068448E">
        <w:rPr>
          <w:rFonts w:ascii="Times New Roman" w:eastAsia="Times New Roman" w:hAnsi="Times New Roman" w:cs="Times New Roman"/>
          <w:lang w:eastAsia="ru-RU"/>
        </w:rPr>
        <w:t>й</w:t>
      </w:r>
      <w:r w:rsidRPr="0068448E">
        <w:rPr>
          <w:rFonts w:ascii="Times New Roman" w:eastAsia="Times New Roman" w:hAnsi="Times New Roman" w:cs="Times New Roman"/>
          <w:lang w:eastAsia="ru-RU"/>
        </w:rPr>
        <w:t>  и </w:t>
      </w:r>
      <w:r w:rsidR="00D9464F" w:rsidRPr="0068448E">
        <w:rPr>
          <w:rFonts w:ascii="Times New Roman" w:eastAsia="Times New Roman" w:hAnsi="Times New Roman" w:cs="Times New Roman"/>
          <w:lang w:eastAsia="ru-RU"/>
        </w:rPr>
        <w:t>55</w:t>
      </w:r>
      <w:r w:rsidRPr="0068448E">
        <w:rPr>
          <w:rFonts w:ascii="Times New Roman" w:eastAsia="Times New Roman" w:hAnsi="Times New Roman" w:cs="Times New Roman"/>
          <w:lang w:eastAsia="ru-RU"/>
        </w:rPr>
        <w:t>  распоряжени</w:t>
      </w:r>
      <w:r w:rsidR="00D9464F" w:rsidRPr="0068448E">
        <w:rPr>
          <w:rFonts w:ascii="Times New Roman" w:eastAsia="Times New Roman" w:hAnsi="Times New Roman" w:cs="Times New Roman"/>
          <w:lang w:eastAsia="ru-RU"/>
        </w:rPr>
        <w:t>и</w:t>
      </w:r>
      <w:r w:rsidRPr="0068448E">
        <w:rPr>
          <w:rFonts w:ascii="Times New Roman" w:eastAsia="Times New Roman" w:hAnsi="Times New Roman" w:cs="Times New Roman"/>
          <w:lang w:eastAsia="ru-RU"/>
        </w:rPr>
        <w:t xml:space="preserve">  </w:t>
      </w:r>
      <w:r w:rsidR="008A017C" w:rsidRPr="0068448E">
        <w:rPr>
          <w:rFonts w:ascii="Times New Roman" w:eastAsia="Times New Roman" w:hAnsi="Times New Roman" w:cs="Times New Roman"/>
          <w:lang w:eastAsia="ru-RU"/>
        </w:rPr>
        <w:t>по</w:t>
      </w:r>
      <w:r w:rsidRPr="0068448E">
        <w:rPr>
          <w:rFonts w:ascii="Times New Roman" w:eastAsia="Times New Roman" w:hAnsi="Times New Roman" w:cs="Times New Roman"/>
          <w:lang w:eastAsia="ru-RU"/>
        </w:rPr>
        <w:t xml:space="preserve"> основной деятельности,    Совет</w:t>
      </w:r>
      <w:r w:rsidR="00D9464F" w:rsidRPr="0068448E">
        <w:rPr>
          <w:rFonts w:ascii="Times New Roman" w:eastAsia="Times New Roman" w:hAnsi="Times New Roman" w:cs="Times New Roman"/>
          <w:lang w:eastAsia="ru-RU"/>
        </w:rPr>
        <w:t>ом</w:t>
      </w:r>
      <w:r w:rsidRPr="0068448E">
        <w:rPr>
          <w:rFonts w:ascii="Times New Roman" w:eastAsia="Times New Roman" w:hAnsi="Times New Roman" w:cs="Times New Roman"/>
          <w:lang w:eastAsia="ru-RU"/>
        </w:rPr>
        <w:t xml:space="preserve"> народных депутатов принято </w:t>
      </w:r>
      <w:r w:rsidR="00D9464F" w:rsidRPr="0068448E">
        <w:rPr>
          <w:rFonts w:ascii="Times New Roman" w:eastAsia="Times New Roman" w:hAnsi="Times New Roman" w:cs="Times New Roman"/>
          <w:lang w:eastAsia="ru-RU"/>
        </w:rPr>
        <w:t>40</w:t>
      </w:r>
      <w:r w:rsidRPr="0068448E">
        <w:rPr>
          <w:rFonts w:ascii="Times New Roman" w:eastAsia="Times New Roman" w:hAnsi="Times New Roman" w:cs="Times New Roman"/>
          <w:lang w:eastAsia="ru-RU"/>
        </w:rPr>
        <w:t xml:space="preserve"> Решений по ряду важных вопросов. За 20</w:t>
      </w:r>
      <w:r w:rsidR="00D9464F" w:rsidRPr="0068448E">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 специалистами администрации выдано гражданам </w:t>
      </w:r>
      <w:r w:rsidR="00D9464F" w:rsidRPr="0068448E">
        <w:rPr>
          <w:rFonts w:ascii="Times New Roman" w:eastAsia="Times New Roman" w:hAnsi="Times New Roman" w:cs="Times New Roman"/>
          <w:lang w:eastAsia="ru-RU"/>
        </w:rPr>
        <w:t>444</w:t>
      </w:r>
      <w:r w:rsidRPr="0068448E">
        <w:rPr>
          <w:rFonts w:ascii="Times New Roman" w:eastAsia="Times New Roman" w:hAnsi="Times New Roman" w:cs="Times New Roman"/>
          <w:lang w:eastAsia="ru-RU"/>
        </w:rPr>
        <w:t xml:space="preserve"> справок различного характера, </w:t>
      </w:r>
      <w:r w:rsidR="00D9464F" w:rsidRPr="0068448E">
        <w:rPr>
          <w:rFonts w:ascii="Times New Roman" w:eastAsia="Times New Roman" w:hAnsi="Times New Roman" w:cs="Times New Roman"/>
          <w:lang w:eastAsia="ru-RU"/>
        </w:rPr>
        <w:t xml:space="preserve">131 </w:t>
      </w:r>
      <w:r w:rsidRPr="0068448E">
        <w:rPr>
          <w:rFonts w:ascii="Times New Roman" w:eastAsia="Times New Roman" w:hAnsi="Times New Roman" w:cs="Times New Roman"/>
          <w:lang w:eastAsia="ru-RU"/>
        </w:rPr>
        <w:t>выпис</w:t>
      </w:r>
      <w:r w:rsidR="00D9464F" w:rsidRPr="0068448E">
        <w:rPr>
          <w:rFonts w:ascii="Times New Roman" w:eastAsia="Times New Roman" w:hAnsi="Times New Roman" w:cs="Times New Roman"/>
          <w:lang w:eastAsia="ru-RU"/>
        </w:rPr>
        <w:t xml:space="preserve">ка </w:t>
      </w:r>
      <w:r w:rsidRPr="0068448E">
        <w:rPr>
          <w:rFonts w:ascii="Times New Roman" w:eastAsia="Times New Roman" w:hAnsi="Times New Roman" w:cs="Times New Roman"/>
          <w:lang w:eastAsia="ru-RU"/>
        </w:rPr>
        <w:t xml:space="preserve">из похозяйственных книг, </w:t>
      </w:r>
      <w:r w:rsidR="00D9464F" w:rsidRPr="0068448E">
        <w:rPr>
          <w:rFonts w:ascii="Times New Roman" w:eastAsia="Times New Roman" w:hAnsi="Times New Roman" w:cs="Times New Roman"/>
          <w:lang w:eastAsia="ru-RU"/>
        </w:rPr>
        <w:t>19 характеристик.</w:t>
      </w:r>
    </w:p>
    <w:p w:rsidR="00CB6F25" w:rsidRPr="0068448E" w:rsidRDefault="00CB6F25"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соответствии с п.3 ч.1 ст.14.1 Федерального закона «Об общих принципах организации местного самоуправления в Российской Федерации» от 06 октября 2003 года № 131-ФЗ,  специалистом администрации сельского поселения ведется работа по совершению нотариальных действий. За отчетный период  было совершено </w:t>
      </w:r>
      <w:r w:rsidR="00D9464F" w:rsidRPr="0068448E">
        <w:rPr>
          <w:rFonts w:ascii="Times New Roman" w:eastAsia="Times New Roman" w:hAnsi="Times New Roman" w:cs="Times New Roman"/>
          <w:lang w:eastAsia="ru-RU"/>
        </w:rPr>
        <w:t xml:space="preserve">144 </w:t>
      </w:r>
      <w:r w:rsidRPr="0068448E">
        <w:rPr>
          <w:rFonts w:ascii="Times New Roman" w:eastAsia="Times New Roman" w:hAnsi="Times New Roman" w:cs="Times New Roman"/>
          <w:lang w:eastAsia="ru-RU"/>
        </w:rPr>
        <w:t>нотариальных действий (в основном это доверенности).</w:t>
      </w:r>
    </w:p>
    <w:p w:rsidR="00124CAD" w:rsidRPr="0068448E" w:rsidRDefault="00124CAD"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Информационным источником для изучения деятельности нашего поселения является официальный сайт поселения, где размещаются нормативные документы и другая информация. На сайте можно увидеть новости, объявления, успехи и достижения, а также проблемы, над которыми мы работаем. Сайт обновляется по мере поступления информации.</w:t>
      </w:r>
    </w:p>
    <w:p w:rsidR="00D9464F" w:rsidRPr="0068448E" w:rsidRDefault="008022A4" w:rsidP="0068448E">
      <w:pPr>
        <w:pStyle w:val="a3"/>
        <w:shd w:val="clear" w:color="auto" w:fill="FFFFFF"/>
        <w:spacing w:before="0" w:beforeAutospacing="0" w:after="200" w:afterAutospacing="0"/>
        <w:ind w:left="-567"/>
        <w:jc w:val="both"/>
        <w:rPr>
          <w:sz w:val="22"/>
          <w:szCs w:val="22"/>
        </w:rPr>
      </w:pPr>
      <w:r w:rsidRPr="0068448E">
        <w:rPr>
          <w:sz w:val="22"/>
          <w:szCs w:val="22"/>
        </w:rPr>
        <w:t>В здании администрации работает филиал многофункционального центра по оказанию государственных и муниципальных услуг населению. Специалисты этого центра по вторникам выезжают на нашу территорию и с 8:00 до 12:00 оказывают различные услуги.</w:t>
      </w:r>
    </w:p>
    <w:p w:rsidR="00124CAD" w:rsidRPr="0068448E" w:rsidRDefault="00CB6F25" w:rsidP="0068448E">
      <w:pPr>
        <w:pStyle w:val="a3"/>
        <w:shd w:val="clear" w:color="auto" w:fill="FFFFFF"/>
        <w:spacing w:before="0" w:beforeAutospacing="0" w:after="200" w:afterAutospacing="0"/>
        <w:ind w:left="-567"/>
        <w:jc w:val="both"/>
        <w:rPr>
          <w:sz w:val="22"/>
          <w:szCs w:val="22"/>
        </w:rPr>
      </w:pPr>
      <w:r w:rsidRPr="0068448E">
        <w:rPr>
          <w:sz w:val="22"/>
          <w:szCs w:val="22"/>
        </w:rPr>
        <w:t xml:space="preserve">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военнообязанных </w:t>
      </w:r>
      <w:r w:rsidR="00D9464F" w:rsidRPr="0068448E">
        <w:rPr>
          <w:sz w:val="22"/>
          <w:szCs w:val="22"/>
        </w:rPr>
        <w:t>3</w:t>
      </w:r>
      <w:r w:rsidR="00124CAD" w:rsidRPr="0068448E">
        <w:rPr>
          <w:sz w:val="22"/>
          <w:szCs w:val="22"/>
        </w:rPr>
        <w:t>86</w:t>
      </w:r>
      <w:r w:rsidRPr="0068448E">
        <w:rPr>
          <w:sz w:val="22"/>
          <w:szCs w:val="22"/>
        </w:rPr>
        <w:t xml:space="preserve"> человек,</w:t>
      </w:r>
      <w:r w:rsidR="00124CAD" w:rsidRPr="0068448E">
        <w:rPr>
          <w:sz w:val="22"/>
          <w:szCs w:val="22"/>
        </w:rPr>
        <w:t xml:space="preserve">   Из них:     Офицеры запаса - 5 </w:t>
      </w:r>
    </w:p>
    <w:p w:rsidR="00124CAD" w:rsidRPr="0068448E" w:rsidRDefault="00124CAD" w:rsidP="0068448E">
      <w:pPr>
        <w:pStyle w:val="a3"/>
        <w:shd w:val="clear" w:color="auto" w:fill="FFFFFF"/>
        <w:spacing w:before="0" w:beforeAutospacing="0" w:after="0" w:afterAutospacing="0"/>
        <w:ind w:left="-567"/>
        <w:jc w:val="both"/>
        <w:rPr>
          <w:sz w:val="22"/>
          <w:szCs w:val="22"/>
        </w:rPr>
      </w:pPr>
      <w:r w:rsidRPr="0068448E">
        <w:rPr>
          <w:sz w:val="22"/>
          <w:szCs w:val="22"/>
        </w:rPr>
        <w:t>Солдаты- 3</w:t>
      </w:r>
      <w:r w:rsidR="008022A4" w:rsidRPr="0068448E">
        <w:rPr>
          <w:sz w:val="22"/>
          <w:szCs w:val="22"/>
        </w:rPr>
        <w:t>08</w:t>
      </w:r>
      <w:r w:rsidRPr="0068448E">
        <w:rPr>
          <w:sz w:val="22"/>
          <w:szCs w:val="22"/>
        </w:rPr>
        <w:t xml:space="preserve"> </w:t>
      </w:r>
    </w:p>
    <w:p w:rsidR="00124CAD" w:rsidRPr="0068448E" w:rsidRDefault="00124CAD" w:rsidP="0068448E">
      <w:pPr>
        <w:pStyle w:val="a3"/>
        <w:shd w:val="clear" w:color="auto" w:fill="FFFFFF"/>
        <w:spacing w:before="0" w:beforeAutospacing="0" w:after="0" w:afterAutospacing="0"/>
        <w:ind w:left="-567"/>
        <w:jc w:val="both"/>
        <w:rPr>
          <w:sz w:val="22"/>
          <w:szCs w:val="22"/>
        </w:rPr>
      </w:pPr>
      <w:r w:rsidRPr="0068448E">
        <w:rPr>
          <w:sz w:val="22"/>
          <w:szCs w:val="22"/>
        </w:rPr>
        <w:t xml:space="preserve">Прапорщики - 1  </w:t>
      </w:r>
    </w:p>
    <w:p w:rsidR="00124CAD" w:rsidRPr="0068448E" w:rsidRDefault="00124CAD" w:rsidP="0068448E">
      <w:pPr>
        <w:pStyle w:val="a3"/>
        <w:shd w:val="clear" w:color="auto" w:fill="FFFFFF"/>
        <w:spacing w:before="0" w:beforeAutospacing="0" w:after="0" w:afterAutospacing="0"/>
        <w:ind w:left="-567"/>
        <w:jc w:val="both"/>
        <w:rPr>
          <w:sz w:val="22"/>
          <w:szCs w:val="22"/>
        </w:rPr>
      </w:pPr>
      <w:r w:rsidRPr="0068448E">
        <w:rPr>
          <w:sz w:val="22"/>
          <w:szCs w:val="22"/>
        </w:rPr>
        <w:t xml:space="preserve">Сержанты - </w:t>
      </w:r>
      <w:r w:rsidR="008022A4" w:rsidRPr="0068448E">
        <w:rPr>
          <w:sz w:val="22"/>
          <w:szCs w:val="22"/>
        </w:rPr>
        <w:t>67</w:t>
      </w:r>
    </w:p>
    <w:p w:rsidR="00124CAD" w:rsidRPr="0068448E" w:rsidRDefault="00124CAD" w:rsidP="0068448E">
      <w:pPr>
        <w:pStyle w:val="a3"/>
        <w:shd w:val="clear" w:color="auto" w:fill="FFFFFF"/>
        <w:spacing w:before="0" w:beforeAutospacing="0" w:after="0" w:afterAutospacing="0"/>
        <w:ind w:left="-567"/>
        <w:jc w:val="both"/>
        <w:rPr>
          <w:sz w:val="22"/>
          <w:szCs w:val="22"/>
        </w:rPr>
      </w:pPr>
      <w:r w:rsidRPr="0068448E">
        <w:rPr>
          <w:sz w:val="22"/>
          <w:szCs w:val="22"/>
        </w:rPr>
        <w:t>Призывники- </w:t>
      </w:r>
      <w:r w:rsidR="008022A4" w:rsidRPr="0068448E">
        <w:rPr>
          <w:sz w:val="22"/>
          <w:szCs w:val="22"/>
        </w:rPr>
        <w:t>5</w:t>
      </w:r>
      <w:r w:rsidRPr="0068448E">
        <w:rPr>
          <w:sz w:val="22"/>
          <w:szCs w:val="22"/>
        </w:rPr>
        <w:t xml:space="preserve">       </w:t>
      </w:r>
    </w:p>
    <w:p w:rsidR="00CB6F25" w:rsidRPr="0068448E" w:rsidRDefault="00CB6F25"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За 20</w:t>
      </w:r>
      <w:r w:rsidR="008022A4" w:rsidRPr="0068448E">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p>
    <w:p w:rsidR="00CB6F25" w:rsidRPr="0068448E" w:rsidRDefault="00CB6F25"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Подводя итоги работы администрации </w:t>
      </w:r>
      <w:r w:rsidR="008022A4" w:rsidRPr="0068448E">
        <w:rPr>
          <w:rFonts w:ascii="Times New Roman" w:eastAsia="Times New Roman" w:hAnsi="Times New Roman" w:cs="Times New Roman"/>
          <w:lang w:eastAsia="ru-RU"/>
        </w:rPr>
        <w:t>Новокриушанского</w:t>
      </w:r>
      <w:r w:rsidRPr="0068448E">
        <w:rPr>
          <w:rFonts w:ascii="Times New Roman" w:eastAsia="Times New Roman" w:hAnsi="Times New Roman" w:cs="Times New Roman"/>
          <w:lang w:eastAsia="ru-RU"/>
        </w:rPr>
        <w:t xml:space="preserve"> сельского поселения по обеспечению финансирования всех полномочий, определенных ФЗ №131-ФЗ «Об общих принципах организации местного самоуправления в РФ» за 20</w:t>
      </w:r>
      <w:r w:rsidR="008022A4" w:rsidRPr="0068448E">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w:t>
      </w:r>
    </w:p>
    <w:bookmarkEnd w:id="1"/>
    <w:p w:rsidR="006F6C51" w:rsidRPr="0068448E" w:rsidRDefault="006F6C51" w:rsidP="0068448E">
      <w:pPr>
        <w:pStyle w:val="a3"/>
        <w:shd w:val="clear" w:color="auto" w:fill="FFFFFF"/>
        <w:spacing w:before="0" w:beforeAutospacing="0" w:after="200" w:afterAutospacing="0"/>
        <w:ind w:left="-567"/>
        <w:jc w:val="center"/>
        <w:rPr>
          <w:b/>
          <w:bCs/>
          <w:i/>
          <w:iCs/>
          <w:color w:val="212121"/>
          <w:sz w:val="22"/>
          <w:szCs w:val="22"/>
        </w:rPr>
      </w:pPr>
      <w:r w:rsidRPr="0068448E">
        <w:rPr>
          <w:b/>
          <w:bCs/>
          <w:i/>
          <w:iCs/>
          <w:color w:val="212121"/>
          <w:sz w:val="22"/>
          <w:szCs w:val="22"/>
        </w:rPr>
        <w:t>Бюджетная деятельность</w:t>
      </w:r>
    </w:p>
    <w:p w:rsidR="00B878C9" w:rsidRPr="0068448E" w:rsidRDefault="00637441" w:rsidP="0068448E">
      <w:pPr>
        <w:spacing w:line="240" w:lineRule="auto"/>
        <w:ind w:left="-567" w:firstLine="709"/>
        <w:jc w:val="both"/>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 xml:space="preserve">       </w:t>
      </w:r>
      <w:r w:rsidR="00B878C9" w:rsidRPr="0068448E">
        <w:rPr>
          <w:rFonts w:ascii="Times New Roman" w:eastAsia="Times New Roman" w:hAnsi="Times New Roman" w:cs="Times New Roman"/>
          <w:color w:val="000000"/>
          <w:lang w:eastAsia="ru-RU"/>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уставом поселения, программой социально-экономического развития Новокриушанского сельского поселения.</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Бюджетное Законодательство не нарушалось.</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lastRenderedPageBreak/>
        <w:t>Доходная часть бюджета администрации Новокриушанского сельского поселения в 2020 году  фактически составила 10 573,9 тыс. рублей</w:t>
      </w:r>
    </w:p>
    <w:tbl>
      <w:tblPr>
        <w:tblW w:w="4081" w:type="pct"/>
        <w:jc w:val="center"/>
        <w:tblCellMar>
          <w:left w:w="30" w:type="dxa"/>
          <w:right w:w="30" w:type="dxa"/>
        </w:tblCellMar>
        <w:tblLook w:val="0000" w:firstRow="0" w:lastRow="0" w:firstColumn="0" w:lastColumn="0" w:noHBand="0" w:noVBand="0"/>
      </w:tblPr>
      <w:tblGrid>
        <w:gridCol w:w="5266"/>
        <w:gridCol w:w="2419"/>
      </w:tblGrid>
      <w:tr w:rsidR="00B878C9" w:rsidRPr="0068448E" w:rsidTr="00984CB2">
        <w:trPr>
          <w:trHeight w:val="290"/>
          <w:jc w:val="center"/>
        </w:trPr>
        <w:tc>
          <w:tcPr>
            <w:tcW w:w="3426" w:type="pct"/>
            <w:tcBorders>
              <w:top w:val="single" w:sz="12" w:space="0" w:color="auto"/>
              <w:left w:val="single" w:sz="12" w:space="0" w:color="auto"/>
              <w:bottom w:val="nil"/>
              <w:right w:val="single" w:sz="12" w:space="0" w:color="auto"/>
            </w:tcBorders>
            <w:shd w:val="solid" w:color="FFCC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Наименование показателя</w:t>
            </w:r>
          </w:p>
        </w:tc>
        <w:tc>
          <w:tcPr>
            <w:tcW w:w="1574" w:type="pct"/>
            <w:tcBorders>
              <w:top w:val="single" w:sz="12" w:space="0" w:color="auto"/>
              <w:left w:val="single" w:sz="6" w:space="0" w:color="auto"/>
              <w:bottom w:val="nil"/>
              <w:right w:val="single" w:sz="12" w:space="0" w:color="auto"/>
            </w:tcBorders>
            <w:shd w:val="solid" w:color="FFCC00" w:fill="auto"/>
          </w:tcPr>
          <w:p w:rsidR="00B878C9" w:rsidRPr="0068448E" w:rsidRDefault="00B878C9" w:rsidP="0068448E">
            <w:pPr>
              <w:autoSpaceDE w:val="0"/>
              <w:autoSpaceDN w:val="0"/>
              <w:adjustRightInd w:val="0"/>
              <w:spacing w:after="0" w:line="240" w:lineRule="auto"/>
              <w:ind w:left="-567"/>
              <w:jc w:val="center"/>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Исполнено на 01.01.2020 г.</w:t>
            </w:r>
          </w:p>
        </w:tc>
      </w:tr>
      <w:tr w:rsidR="00B878C9" w:rsidRPr="0068448E" w:rsidTr="00984CB2">
        <w:trPr>
          <w:trHeight w:val="581"/>
          <w:jc w:val="center"/>
        </w:trPr>
        <w:tc>
          <w:tcPr>
            <w:tcW w:w="3426" w:type="pct"/>
            <w:tcBorders>
              <w:top w:val="nil"/>
              <w:left w:val="single" w:sz="12" w:space="0" w:color="auto"/>
              <w:bottom w:val="single" w:sz="6" w:space="0" w:color="auto"/>
              <w:right w:val="single" w:sz="12" w:space="0" w:color="auto"/>
            </w:tcBorders>
            <w:shd w:val="solid" w:color="FFCC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p>
        </w:tc>
        <w:tc>
          <w:tcPr>
            <w:tcW w:w="1574" w:type="pct"/>
            <w:tcBorders>
              <w:top w:val="nil"/>
              <w:left w:val="single" w:sz="6" w:space="0" w:color="auto"/>
              <w:bottom w:val="single" w:sz="6" w:space="0" w:color="auto"/>
              <w:right w:val="single" w:sz="12" w:space="0" w:color="auto"/>
            </w:tcBorders>
            <w:shd w:val="solid" w:color="FFCC00" w:fill="auto"/>
          </w:tcPr>
          <w:p w:rsidR="00B878C9" w:rsidRPr="0068448E" w:rsidRDefault="00B878C9" w:rsidP="0068448E">
            <w:pPr>
              <w:autoSpaceDE w:val="0"/>
              <w:autoSpaceDN w:val="0"/>
              <w:adjustRightInd w:val="0"/>
              <w:spacing w:after="0" w:line="240" w:lineRule="auto"/>
              <w:ind w:left="-567"/>
              <w:jc w:val="center"/>
              <w:rPr>
                <w:rFonts w:ascii="Times New Roman" w:eastAsia="Times New Roman" w:hAnsi="Times New Roman" w:cs="Times New Roman"/>
                <w:color w:val="000000"/>
                <w:lang w:eastAsia="ru-RU"/>
              </w:rPr>
            </w:pP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Доходы всего</w:t>
            </w:r>
          </w:p>
        </w:tc>
        <w:tc>
          <w:tcPr>
            <w:tcW w:w="1574" w:type="pct"/>
            <w:tcBorders>
              <w:top w:val="single" w:sz="6" w:space="0" w:color="auto"/>
              <w:left w:val="single" w:sz="6"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 xml:space="preserve">10 573,9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shd w:val="solid" w:color="FFFFFF"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Собственные доходы</w:t>
            </w:r>
          </w:p>
        </w:tc>
        <w:tc>
          <w:tcPr>
            <w:tcW w:w="1574" w:type="pct"/>
            <w:tcBorders>
              <w:top w:val="single" w:sz="6" w:space="0" w:color="auto"/>
              <w:left w:val="single" w:sz="6" w:space="0" w:color="auto"/>
              <w:bottom w:val="single" w:sz="6" w:space="0" w:color="auto"/>
              <w:right w:val="single" w:sz="12" w:space="0" w:color="auto"/>
            </w:tcBorders>
            <w:shd w:val="solid" w:color="FFFFFF"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 xml:space="preserve">4691,6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Налоговые доходы, всего</w:t>
            </w:r>
          </w:p>
        </w:tc>
        <w:tc>
          <w:tcPr>
            <w:tcW w:w="1574" w:type="pct"/>
            <w:tcBorders>
              <w:top w:val="single" w:sz="6" w:space="0" w:color="auto"/>
              <w:left w:val="single" w:sz="6"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 xml:space="preserve">3044,2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i/>
                <w:iCs/>
                <w:color w:val="000000"/>
                <w:lang w:eastAsia="ru-RU"/>
              </w:rPr>
            </w:pPr>
            <w:r w:rsidRPr="0068448E">
              <w:rPr>
                <w:rFonts w:ascii="Times New Roman" w:eastAsia="Times New Roman" w:hAnsi="Times New Roman" w:cs="Times New Roman"/>
                <w:i/>
                <w:iCs/>
                <w:color w:val="000000"/>
                <w:lang w:eastAsia="ru-RU"/>
              </w:rPr>
              <w:t>в том числе по видам:</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p>
        </w:tc>
      </w:tr>
      <w:tr w:rsidR="00B878C9" w:rsidRPr="0068448E" w:rsidTr="00984CB2">
        <w:trPr>
          <w:trHeight w:val="278"/>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НДФЛ</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 xml:space="preserve">219,6  </w:t>
            </w:r>
          </w:p>
        </w:tc>
      </w:tr>
      <w:tr w:rsidR="00B878C9" w:rsidRPr="0068448E" w:rsidTr="00984CB2">
        <w:trPr>
          <w:trHeight w:val="244"/>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ЕСХН</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 xml:space="preserve">244,0  </w:t>
            </w:r>
          </w:p>
        </w:tc>
      </w:tr>
      <w:tr w:rsidR="00B878C9" w:rsidRPr="0068448E" w:rsidTr="00984CB2">
        <w:trPr>
          <w:trHeight w:val="263"/>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Налог на имущество физ.лиц</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 xml:space="preserve">361,3 </w:t>
            </w:r>
          </w:p>
        </w:tc>
      </w:tr>
      <w:tr w:rsidR="00B878C9" w:rsidRPr="0068448E" w:rsidTr="00984CB2">
        <w:trPr>
          <w:trHeight w:val="266"/>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Земельный налог</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 xml:space="preserve">2195,3  </w:t>
            </w:r>
          </w:p>
        </w:tc>
      </w:tr>
      <w:tr w:rsidR="00B878C9" w:rsidRPr="0068448E" w:rsidTr="00984CB2">
        <w:trPr>
          <w:trHeight w:val="27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Государственная пошлина</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 xml:space="preserve">24,0  </w:t>
            </w:r>
          </w:p>
        </w:tc>
      </w:tr>
      <w:tr w:rsidR="00B878C9" w:rsidRPr="0068448E" w:rsidTr="00984CB2">
        <w:trPr>
          <w:trHeight w:val="552"/>
          <w:jc w:val="center"/>
        </w:trPr>
        <w:tc>
          <w:tcPr>
            <w:tcW w:w="3426" w:type="pct"/>
            <w:tcBorders>
              <w:top w:val="single" w:sz="6" w:space="0" w:color="auto"/>
              <w:left w:val="single" w:sz="12"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Неналоговые доходы, всего</w:t>
            </w:r>
          </w:p>
        </w:tc>
        <w:tc>
          <w:tcPr>
            <w:tcW w:w="1574" w:type="pct"/>
            <w:tcBorders>
              <w:top w:val="single" w:sz="6" w:space="0" w:color="auto"/>
              <w:left w:val="single" w:sz="6"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 xml:space="preserve">1647,4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i/>
                <w:iCs/>
                <w:color w:val="000000"/>
                <w:lang w:eastAsia="ru-RU"/>
              </w:rPr>
            </w:pPr>
            <w:r w:rsidRPr="0068448E">
              <w:rPr>
                <w:rFonts w:ascii="Times New Roman" w:eastAsia="Times New Roman" w:hAnsi="Times New Roman" w:cs="Times New Roman"/>
                <w:i/>
                <w:iCs/>
                <w:color w:val="000000"/>
                <w:lang w:eastAsia="ru-RU"/>
              </w:rPr>
              <w:t>в том числе по видам:</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color w:val="000000"/>
                <w:lang w:eastAsia="ru-RU"/>
              </w:rPr>
            </w:pPr>
          </w:p>
        </w:tc>
      </w:tr>
      <w:tr w:rsidR="00B878C9" w:rsidRPr="0068448E" w:rsidTr="00984CB2">
        <w:trPr>
          <w:trHeight w:val="542"/>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Доходы от использования имущества, находящегося в муниципальной собственности, всего</w:t>
            </w:r>
          </w:p>
        </w:tc>
        <w:tc>
          <w:tcPr>
            <w:tcW w:w="1574" w:type="pct"/>
            <w:tcBorders>
              <w:top w:val="single" w:sz="6" w:space="0" w:color="auto"/>
              <w:left w:val="single" w:sz="6" w:space="0" w:color="auto"/>
              <w:bottom w:val="single" w:sz="6" w:space="0" w:color="auto"/>
              <w:right w:val="single" w:sz="12" w:space="0" w:color="auto"/>
            </w:tcBorders>
            <w:shd w:val="solid" w:color="FFFFFF"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 xml:space="preserve">1647,4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i/>
                <w:iCs/>
                <w:color w:val="000000"/>
                <w:lang w:eastAsia="ru-RU"/>
              </w:rPr>
            </w:pPr>
            <w:r w:rsidRPr="0068448E">
              <w:rPr>
                <w:rFonts w:ascii="Times New Roman" w:eastAsia="Times New Roman" w:hAnsi="Times New Roman" w:cs="Times New Roman"/>
                <w:i/>
                <w:iCs/>
                <w:color w:val="000000"/>
                <w:lang w:eastAsia="ru-RU"/>
              </w:rPr>
              <w:t>из них</w:t>
            </w:r>
          </w:p>
        </w:tc>
        <w:tc>
          <w:tcPr>
            <w:tcW w:w="1574" w:type="pct"/>
            <w:tcBorders>
              <w:top w:val="single" w:sz="6" w:space="0" w:color="auto"/>
              <w:left w:val="single" w:sz="6" w:space="0" w:color="auto"/>
              <w:bottom w:val="single" w:sz="6" w:space="0" w:color="auto"/>
              <w:right w:val="single" w:sz="12" w:space="0" w:color="auto"/>
            </w:tcBorders>
            <w:shd w:val="solid" w:color="FFFFFF"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аренда земли</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1640,0</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аренда имущества</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 xml:space="preserve">7,4  </w:t>
            </w:r>
          </w:p>
        </w:tc>
      </w:tr>
      <w:tr w:rsidR="00B878C9" w:rsidRPr="0068448E" w:rsidTr="00984CB2">
        <w:trPr>
          <w:trHeight w:val="502"/>
          <w:jc w:val="center"/>
        </w:trPr>
        <w:tc>
          <w:tcPr>
            <w:tcW w:w="3426" w:type="pct"/>
            <w:tcBorders>
              <w:top w:val="single" w:sz="6" w:space="0" w:color="auto"/>
              <w:left w:val="single" w:sz="12"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Безвозмездные поступления от других бюджетов, всего</w:t>
            </w:r>
          </w:p>
        </w:tc>
        <w:tc>
          <w:tcPr>
            <w:tcW w:w="1574" w:type="pct"/>
            <w:tcBorders>
              <w:top w:val="single" w:sz="6" w:space="0" w:color="auto"/>
              <w:left w:val="single" w:sz="6" w:space="0" w:color="auto"/>
              <w:bottom w:val="single" w:sz="6" w:space="0" w:color="auto"/>
              <w:right w:val="single" w:sz="12" w:space="0" w:color="auto"/>
            </w:tcBorders>
            <w:shd w:val="solid" w:color="FFFF00"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70C0"/>
                <w:lang w:eastAsia="ru-RU"/>
              </w:rPr>
            </w:pPr>
            <w:r w:rsidRPr="0068448E">
              <w:rPr>
                <w:rFonts w:ascii="Times New Roman" w:eastAsia="Times New Roman" w:hAnsi="Times New Roman" w:cs="Times New Roman"/>
                <w:b/>
                <w:bCs/>
                <w:color w:val="0070C0"/>
                <w:lang w:eastAsia="ru-RU"/>
              </w:rPr>
              <w:t xml:space="preserve">5882,3  </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i/>
                <w:iCs/>
                <w:color w:val="000000"/>
                <w:lang w:eastAsia="ru-RU"/>
              </w:rPr>
            </w:pPr>
            <w:r w:rsidRPr="0068448E">
              <w:rPr>
                <w:rFonts w:ascii="Times New Roman" w:eastAsia="Times New Roman" w:hAnsi="Times New Roman" w:cs="Times New Roman"/>
                <w:i/>
                <w:iCs/>
                <w:color w:val="000000"/>
                <w:lang w:eastAsia="ru-RU"/>
              </w:rPr>
              <w:t>в том числе:</w:t>
            </w:r>
          </w:p>
        </w:tc>
        <w:tc>
          <w:tcPr>
            <w:tcW w:w="1574" w:type="pct"/>
            <w:tcBorders>
              <w:top w:val="single" w:sz="6" w:space="0" w:color="auto"/>
              <w:left w:val="single" w:sz="2" w:space="0" w:color="000000"/>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color w:val="000000"/>
                <w:lang w:eastAsia="ru-RU"/>
              </w:rPr>
            </w:pP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Дотации</w:t>
            </w:r>
          </w:p>
        </w:tc>
        <w:tc>
          <w:tcPr>
            <w:tcW w:w="1574" w:type="pct"/>
            <w:tcBorders>
              <w:top w:val="single" w:sz="6" w:space="0" w:color="auto"/>
              <w:left w:val="single" w:sz="6"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585,4</w:t>
            </w:r>
          </w:p>
        </w:tc>
      </w:tr>
      <w:tr w:rsidR="00B878C9" w:rsidRPr="0068448E" w:rsidTr="00984CB2">
        <w:trPr>
          <w:trHeight w:val="349"/>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color w:val="000000"/>
                <w:lang w:eastAsia="ru-RU"/>
              </w:rPr>
            </w:pPr>
            <w:r w:rsidRPr="0068448E">
              <w:rPr>
                <w:rFonts w:ascii="Times New Roman" w:eastAsia="Times New Roman" w:hAnsi="Times New Roman" w:cs="Times New Roman"/>
                <w:color w:val="000000"/>
                <w:lang w:eastAsia="ru-RU"/>
              </w:rPr>
              <w:t xml:space="preserve">дотация на выравнивание </w:t>
            </w: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585,4</w:t>
            </w:r>
          </w:p>
        </w:tc>
      </w:tr>
      <w:tr w:rsidR="00B878C9" w:rsidRPr="0068448E" w:rsidTr="00984CB2">
        <w:trPr>
          <w:trHeight w:val="290"/>
          <w:jc w:val="center"/>
        </w:trPr>
        <w:tc>
          <w:tcPr>
            <w:tcW w:w="3426" w:type="pct"/>
            <w:tcBorders>
              <w:top w:val="single" w:sz="6" w:space="0" w:color="auto"/>
              <w:left w:val="single" w:sz="12" w:space="0" w:color="auto"/>
              <w:bottom w:val="single" w:sz="6" w:space="0" w:color="auto"/>
              <w:right w:val="single" w:sz="12" w:space="0" w:color="auto"/>
            </w:tcBorders>
            <w:shd w:val="clear" w:color="FFFF99"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Субвенции ВУС</w:t>
            </w:r>
          </w:p>
        </w:tc>
        <w:tc>
          <w:tcPr>
            <w:tcW w:w="1574" w:type="pct"/>
            <w:tcBorders>
              <w:top w:val="single" w:sz="6" w:space="0" w:color="auto"/>
              <w:left w:val="single" w:sz="6" w:space="0" w:color="auto"/>
              <w:bottom w:val="single" w:sz="6" w:space="0" w:color="auto"/>
              <w:right w:val="single" w:sz="12" w:space="0" w:color="auto"/>
            </w:tcBorders>
            <w:shd w:val="clear" w:color="FFFF99"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88,0</w:t>
            </w:r>
          </w:p>
        </w:tc>
      </w:tr>
      <w:tr w:rsidR="00B878C9" w:rsidRPr="0068448E" w:rsidTr="00984CB2">
        <w:trPr>
          <w:trHeight w:val="552"/>
          <w:jc w:val="center"/>
        </w:trPr>
        <w:tc>
          <w:tcPr>
            <w:tcW w:w="3426" w:type="pct"/>
            <w:tcBorders>
              <w:top w:val="single" w:sz="6" w:space="0" w:color="auto"/>
              <w:left w:val="single" w:sz="12"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Иные межбюджетные трансферты</w:t>
            </w:r>
          </w:p>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10.0 т.р. бензин, 2033,0 дорожный фонд, 605,0 приобретение мус. контейнеров; 100,0 – областное поощрение, 60,0  поощрение от района ;1765,0 модернизация уличного; 158,3 на оплату уличного, 40,0 на расчет вреда ГТС, 21,6 на сбалансированность бюджета, 34,6 – приобретение водяного насоса</w:t>
            </w:r>
          </w:p>
        </w:tc>
        <w:tc>
          <w:tcPr>
            <w:tcW w:w="1574" w:type="pct"/>
            <w:tcBorders>
              <w:top w:val="single" w:sz="6" w:space="0" w:color="auto"/>
              <w:left w:val="single" w:sz="6"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4906,2</w:t>
            </w:r>
          </w:p>
        </w:tc>
      </w:tr>
      <w:tr w:rsidR="00B878C9" w:rsidRPr="0068448E" w:rsidTr="00984CB2">
        <w:trPr>
          <w:trHeight w:val="552"/>
          <w:jc w:val="center"/>
        </w:trPr>
        <w:tc>
          <w:tcPr>
            <w:tcW w:w="3426" w:type="pct"/>
            <w:tcBorders>
              <w:top w:val="single" w:sz="6" w:space="0" w:color="auto"/>
              <w:left w:val="single" w:sz="12"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b/>
                <w:bCs/>
                <w:color w:val="000000"/>
                <w:lang w:eastAsia="ru-RU"/>
              </w:rPr>
            </w:pPr>
            <w:r w:rsidRPr="0068448E">
              <w:rPr>
                <w:rFonts w:ascii="Times New Roman" w:eastAsia="Times New Roman" w:hAnsi="Times New Roman" w:cs="Times New Roman"/>
                <w:b/>
                <w:bCs/>
                <w:color w:val="000000"/>
                <w:lang w:eastAsia="ru-RU"/>
              </w:rPr>
              <w:t>Прочие безвозмездные поступления в бюджет поселений  отопление здания ДПК, газ в КДЦ  (АПК Агроэко)</w:t>
            </w:r>
          </w:p>
        </w:tc>
        <w:tc>
          <w:tcPr>
            <w:tcW w:w="1574" w:type="pct"/>
            <w:tcBorders>
              <w:top w:val="single" w:sz="6" w:space="0" w:color="auto"/>
              <w:left w:val="single" w:sz="6" w:space="0" w:color="auto"/>
              <w:bottom w:val="single" w:sz="6" w:space="0" w:color="auto"/>
              <w:right w:val="single" w:sz="12" w:space="0" w:color="auto"/>
            </w:tcBorders>
            <w:shd w:val="solid" w:color="FFFF99" w:fill="auto"/>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FF"/>
                <w:lang w:eastAsia="ru-RU"/>
              </w:rPr>
            </w:pPr>
            <w:r w:rsidRPr="0068448E">
              <w:rPr>
                <w:rFonts w:ascii="Times New Roman" w:eastAsia="Times New Roman" w:hAnsi="Times New Roman" w:cs="Times New Roman"/>
                <w:b/>
                <w:bCs/>
                <w:color w:val="0000FF"/>
                <w:lang w:eastAsia="ru-RU"/>
              </w:rPr>
              <w:t>302,7</w:t>
            </w:r>
          </w:p>
        </w:tc>
      </w:tr>
      <w:tr w:rsidR="00B878C9" w:rsidRPr="0068448E" w:rsidTr="00984CB2">
        <w:trPr>
          <w:trHeight w:val="202"/>
          <w:jc w:val="center"/>
        </w:trPr>
        <w:tc>
          <w:tcPr>
            <w:tcW w:w="3426" w:type="pct"/>
            <w:tcBorders>
              <w:top w:val="single" w:sz="6" w:space="0" w:color="auto"/>
              <w:left w:val="single" w:sz="12"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rPr>
                <w:rFonts w:ascii="Times New Roman" w:eastAsia="Times New Roman" w:hAnsi="Times New Roman" w:cs="Times New Roman"/>
                <w:i/>
                <w:iCs/>
                <w:color w:val="000000"/>
                <w:lang w:eastAsia="ru-RU"/>
              </w:rPr>
            </w:pPr>
          </w:p>
        </w:tc>
        <w:tc>
          <w:tcPr>
            <w:tcW w:w="1574" w:type="pct"/>
            <w:tcBorders>
              <w:top w:val="single" w:sz="6" w:space="0" w:color="auto"/>
              <w:left w:val="single" w:sz="6" w:space="0" w:color="auto"/>
              <w:bottom w:val="single" w:sz="6" w:space="0" w:color="auto"/>
              <w:right w:val="single" w:sz="12" w:space="0" w:color="auto"/>
            </w:tcBorders>
          </w:tcPr>
          <w:p w:rsidR="00B878C9" w:rsidRPr="0068448E" w:rsidRDefault="00B878C9" w:rsidP="0068448E">
            <w:pPr>
              <w:autoSpaceDE w:val="0"/>
              <w:autoSpaceDN w:val="0"/>
              <w:adjustRightInd w:val="0"/>
              <w:spacing w:after="0" w:line="240" w:lineRule="auto"/>
              <w:ind w:left="-567"/>
              <w:jc w:val="right"/>
              <w:rPr>
                <w:rFonts w:ascii="Times New Roman" w:eastAsia="Times New Roman" w:hAnsi="Times New Roman" w:cs="Times New Roman"/>
                <w:b/>
                <w:bCs/>
                <w:color w:val="000000"/>
                <w:lang w:eastAsia="ru-RU"/>
              </w:rPr>
            </w:pPr>
          </w:p>
        </w:tc>
      </w:tr>
    </w:tbl>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Доля собственных доходов составляет 44,4 %, доля безвозмездных поступлений составляет 55,6 </w:t>
      </w:r>
      <w:r w:rsidR="00BE5AF3" w:rsidRPr="0068448E">
        <w:rPr>
          <w:rFonts w:ascii="Times New Roman" w:eastAsia="Times New Roman" w:hAnsi="Times New Roman" w:cs="Times New Roman"/>
          <w:lang w:eastAsia="ru-RU"/>
        </w:rPr>
        <w:t>%</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Остаток денежных средств на начало  2021 года 278 000 ,00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расходная часть нашего бюджета,  составила 11 094,1 тысяч рублей </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Общегосударственные вопросы  2782,2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Военно-учетный стол – 88,0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Обеспечение проведения выборов и референдумов – 137,4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Другие общегосударственные вопросы – 20,6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ГО ЧС  ( национальная безопасность) – 42,2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В том числе из средств областного бюджета было выделено 10 тыс. руб. на приобретение бензина в пожароопасный период, 40,0 тыс. руб. из резервного фонда главы администрации Калачеевского мун</w:t>
      </w:r>
      <w:r w:rsidR="00BE5AF3" w:rsidRPr="0068448E">
        <w:rPr>
          <w:rFonts w:ascii="Times New Roman" w:eastAsia="Times New Roman" w:hAnsi="Times New Roman" w:cs="Times New Roman"/>
          <w:lang w:eastAsia="ru-RU"/>
        </w:rPr>
        <w:t>иципального</w:t>
      </w:r>
      <w:r w:rsidRPr="0068448E">
        <w:rPr>
          <w:rFonts w:ascii="Times New Roman" w:eastAsia="Times New Roman" w:hAnsi="Times New Roman" w:cs="Times New Roman"/>
          <w:lang w:eastAsia="ru-RU"/>
        </w:rPr>
        <w:t xml:space="preserve"> района для оплаты работ по расчету вреда ГТС, 9,4 тыс. руб. для </w:t>
      </w:r>
      <w:r w:rsidRPr="0068448E">
        <w:rPr>
          <w:rFonts w:ascii="Times New Roman" w:eastAsia="Times New Roman" w:hAnsi="Times New Roman" w:cs="Times New Roman"/>
          <w:lang w:eastAsia="ru-RU"/>
        </w:rPr>
        <w:lastRenderedPageBreak/>
        <w:t>приобретения опрыскивателей ранцевых из зарезервированных средств областного бюджета, 6,0 – собственные средства .</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На содержание  Добровольной пожарной команды израсходовано 406,9 тыс. рублей из местного бюджета ( субсидии ВДПО),  44,4 тыс. руб.(</w:t>
      </w:r>
      <w:r w:rsidRPr="0068448E">
        <w:rPr>
          <w:rFonts w:ascii="Times New Roman" w:eastAsia="Times New Roman" w:hAnsi="Times New Roman" w:cs="Times New Roman"/>
          <w:lang w:eastAsia="ru-RU"/>
        </w:rPr>
        <w:t xml:space="preserve">оплата за отопление, воду) </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ЖИЛИЩНО-КОММУНАЛЬНОЕ ХОЗЯЙСТВО 3549,6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содержание </w:t>
      </w:r>
      <w:r w:rsidRPr="0068448E">
        <w:rPr>
          <w:rFonts w:ascii="Times New Roman" w:eastAsia="Times New Roman" w:hAnsi="Times New Roman" w:cs="Times New Roman"/>
          <w:b/>
          <w:lang w:eastAsia="ru-RU"/>
        </w:rPr>
        <w:t>уличного освещения</w:t>
      </w:r>
      <w:r w:rsidRPr="0068448E">
        <w:rPr>
          <w:rFonts w:ascii="Times New Roman" w:eastAsia="Times New Roman" w:hAnsi="Times New Roman" w:cs="Times New Roman"/>
          <w:lang w:eastAsia="ru-RU"/>
        </w:rPr>
        <w:t xml:space="preserve">  израсходовано 540,4 тыс. руб. в том числе: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приобретение станции управления израсходовано 4,2 тыс. руб.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на зарплату электрика 103,2 тыс. руб.,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оплату уличного освещения- 433,0 тыс. руб., из них 158,3 тыс. руб. – областные.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содержание </w:t>
      </w:r>
      <w:r w:rsidRPr="0068448E">
        <w:rPr>
          <w:rFonts w:ascii="Times New Roman" w:eastAsia="Times New Roman" w:hAnsi="Times New Roman" w:cs="Times New Roman"/>
          <w:b/>
          <w:lang w:eastAsia="ru-RU"/>
        </w:rPr>
        <w:t>ВОДОПРОВОДА</w:t>
      </w:r>
      <w:r w:rsidRPr="0068448E">
        <w:rPr>
          <w:rFonts w:ascii="Times New Roman" w:eastAsia="Times New Roman" w:hAnsi="Times New Roman" w:cs="Times New Roman"/>
          <w:lang w:eastAsia="ru-RU"/>
        </w:rPr>
        <w:t xml:space="preserve"> потрачено 121,2 тыс. руб., из них 3 насоса на сумму 107,4 тыс. руб., ремонт водопроводной системы – 121,8 тыс. руб.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b/>
          <w:lang w:eastAsia="ru-RU"/>
        </w:rPr>
        <w:t xml:space="preserve">МОДЕРНИЗАЦИЯ ПЕРЕХОДА ВОДОПРОВОДА С УЛ. СОВЕТСКАЯ НА УЛ. ТРУДОВАЯ – </w:t>
      </w:r>
      <w:r w:rsidRPr="0068448E">
        <w:rPr>
          <w:rFonts w:ascii="Times New Roman" w:eastAsia="Times New Roman" w:hAnsi="Times New Roman" w:cs="Times New Roman"/>
          <w:lang w:eastAsia="ru-RU"/>
        </w:rPr>
        <w:t>1881,4 тыс. руб., из них областные 1765,0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ПРОЧЕЕ БЛАГОУСТРОЙ</w:t>
      </w:r>
      <w:r w:rsidR="00CB7732" w:rsidRPr="0068448E">
        <w:rPr>
          <w:rFonts w:ascii="Times New Roman" w:eastAsia="Times New Roman" w:hAnsi="Times New Roman" w:cs="Times New Roman"/>
          <w:b/>
          <w:lang w:eastAsia="ru-RU"/>
        </w:rPr>
        <w:t>СТВО</w:t>
      </w:r>
      <w:r w:rsidRPr="0068448E">
        <w:rPr>
          <w:rFonts w:ascii="Times New Roman" w:eastAsia="Times New Roman" w:hAnsi="Times New Roman" w:cs="Times New Roman"/>
          <w:b/>
          <w:lang w:eastAsia="ru-RU"/>
        </w:rPr>
        <w:t>:</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содержание территории – 951,6 тыс. руб., в том числе 706,0 контейнеры.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СОДЕРЖАНИЕ КЛАДБИЩ - уплата земельного налога – 55,0</w:t>
      </w:r>
      <w:r w:rsidR="009B0CB9" w:rsidRPr="0068448E">
        <w:rPr>
          <w:rFonts w:ascii="Times New Roman" w:eastAsia="Times New Roman" w:hAnsi="Times New Roman" w:cs="Times New Roman"/>
          <w:lang w:eastAsia="ru-RU"/>
        </w:rPr>
        <w:t xml:space="preserve"> тыс. руб.</w:t>
      </w:r>
    </w:p>
    <w:p w:rsidR="0037243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2020 году</w:t>
      </w:r>
      <w:r w:rsidR="00372439" w:rsidRPr="0068448E">
        <w:rPr>
          <w:rFonts w:ascii="Times New Roman" w:eastAsia="Times New Roman" w:hAnsi="Times New Roman" w:cs="Times New Roman"/>
          <w:lang w:eastAsia="ru-RU"/>
        </w:rPr>
        <w:t xml:space="preserve"> на ремонт дорог местного значения израсходовано 881,8 тыс. руб. из средств дорожного фонда и 1200 тыс. руб. областные средства.</w:t>
      </w:r>
    </w:p>
    <w:p w:rsidR="00B878C9" w:rsidRPr="0068448E" w:rsidRDefault="00372439"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П</w:t>
      </w:r>
      <w:r w:rsidR="00B878C9" w:rsidRPr="0068448E">
        <w:rPr>
          <w:rFonts w:ascii="Times New Roman" w:eastAsia="Times New Roman" w:hAnsi="Times New Roman" w:cs="Times New Roman"/>
          <w:lang w:eastAsia="ru-RU"/>
        </w:rPr>
        <w:t>риобретены дорожные знаки на сумму 6,4 тыс. руб. из местного бюджета. Услуги строительного контроля по ремонту дорог за областные деньги составили 27,6 тыс. руб. Услуги оплачены из местного бюджета.</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Искренне благодарим за понимание и помощь в обкашивании  обочин дорог КФХ Гармашов С.В., ИП Лебединский И.Г., ООО «Русское поле». </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b/>
          <w:i/>
          <w:lang w:eastAsia="ru-RU"/>
        </w:rPr>
        <w:t>Расходы на культуру составили 1666,0 тыс. руб. Все расходы из средств местного бюджета.</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зарплату с начислениями   892,3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коммунальные услуги  313,6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(Связь – 8,8 тыс. руб., тепло -282,3 тыс. руб.,  вода 0,5 тыс. руб. электроэнергия 18,9 тыс. руб., газ – 11,9 тыс. руб);</w:t>
      </w:r>
    </w:p>
    <w:p w:rsidR="00B878C9" w:rsidRPr="0068448E" w:rsidRDefault="00B878C9" w:rsidP="0068448E">
      <w:pPr>
        <w:spacing w:after="0" w:line="240" w:lineRule="auto"/>
        <w:ind w:left="-567" w:firstLine="709"/>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Расходы по переводу на газовое отопление  – 239,4 тыс. руб.</w:t>
      </w:r>
      <w:r w:rsidR="00CB7732" w:rsidRPr="0068448E">
        <w:rPr>
          <w:rFonts w:ascii="Times New Roman" w:eastAsia="Times New Roman" w:hAnsi="Times New Roman" w:cs="Times New Roman"/>
          <w:lang w:eastAsia="ru-RU"/>
        </w:rPr>
        <w:t xml:space="preserve"> выделены ООО АПК «Агроэко»</w:t>
      </w:r>
    </w:p>
    <w:p w:rsidR="00B878C9" w:rsidRPr="0068448E" w:rsidRDefault="00B878C9"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Прочие расходы 220,7 тыс. руб</w:t>
      </w:r>
      <w:r w:rsidR="00CB7732" w:rsidRPr="0068448E">
        <w:rPr>
          <w:rFonts w:ascii="Times New Roman" w:eastAsia="Times New Roman" w:hAnsi="Times New Roman" w:cs="Times New Roman"/>
          <w:lang w:eastAsia="ru-RU"/>
        </w:rPr>
        <w:t>. (</w:t>
      </w:r>
      <w:r w:rsidRPr="0068448E">
        <w:rPr>
          <w:rFonts w:ascii="Times New Roman" w:eastAsia="Times New Roman" w:hAnsi="Times New Roman" w:cs="Times New Roman"/>
          <w:lang w:eastAsia="ru-RU"/>
        </w:rPr>
        <w:t>налоги, вывоз ТКО, оплата по договорам, материалы, плата за негативное воздействие, курсы повышения квалификации</w:t>
      </w:r>
      <w:r w:rsidR="00372439"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w:t>
      </w:r>
    </w:p>
    <w:p w:rsidR="0045410D" w:rsidRPr="0068448E" w:rsidRDefault="00B61857" w:rsidP="0068448E">
      <w:pPr>
        <w:spacing w:before="240" w:line="240" w:lineRule="auto"/>
        <w:ind w:left="-567"/>
        <w:rPr>
          <w:rFonts w:ascii="Times New Roman" w:eastAsia="Times New Roman" w:hAnsi="Times New Roman" w:cs="Times New Roman"/>
          <w:b/>
          <w:bCs/>
          <w:i/>
          <w:iCs/>
          <w:color w:val="212121"/>
          <w:lang w:eastAsia="ru-RU"/>
        </w:rPr>
      </w:pPr>
      <w:r w:rsidRPr="0068448E">
        <w:rPr>
          <w:rFonts w:ascii="Times New Roman" w:eastAsia="Times New Roman" w:hAnsi="Times New Roman" w:cs="Times New Roman"/>
          <w:color w:val="000000"/>
          <w:lang w:eastAsia="ru-RU"/>
        </w:rPr>
        <w:t xml:space="preserve">           </w:t>
      </w:r>
      <w:r w:rsidR="00C14A9B" w:rsidRPr="0068448E">
        <w:rPr>
          <w:rFonts w:ascii="Times New Roman" w:eastAsia="Times New Roman" w:hAnsi="Times New Roman" w:cs="Times New Roman"/>
          <w:b/>
          <w:bCs/>
          <w:i/>
          <w:iCs/>
          <w:color w:val="212121"/>
          <w:lang w:eastAsia="ru-RU"/>
        </w:rPr>
        <w:t xml:space="preserve"> </w:t>
      </w:r>
      <w:r w:rsidR="0045410D" w:rsidRPr="0068448E">
        <w:rPr>
          <w:rFonts w:ascii="Times New Roman" w:eastAsia="Times New Roman" w:hAnsi="Times New Roman" w:cs="Times New Roman"/>
          <w:b/>
          <w:bCs/>
          <w:i/>
          <w:iCs/>
          <w:color w:val="212121"/>
          <w:lang w:eastAsia="ru-RU"/>
        </w:rPr>
        <w:t>Мероприятия,  запланированные к реализации на 20</w:t>
      </w:r>
      <w:r w:rsidR="00136890" w:rsidRPr="0068448E">
        <w:rPr>
          <w:rFonts w:ascii="Times New Roman" w:eastAsia="Times New Roman" w:hAnsi="Times New Roman" w:cs="Times New Roman"/>
          <w:b/>
          <w:bCs/>
          <w:i/>
          <w:iCs/>
          <w:color w:val="212121"/>
          <w:lang w:eastAsia="ru-RU"/>
        </w:rPr>
        <w:t>20</w:t>
      </w:r>
      <w:r w:rsidR="0045410D" w:rsidRPr="0068448E">
        <w:rPr>
          <w:rFonts w:ascii="Times New Roman" w:eastAsia="Times New Roman" w:hAnsi="Times New Roman" w:cs="Times New Roman"/>
          <w:b/>
          <w:bCs/>
          <w:i/>
          <w:iCs/>
          <w:color w:val="212121"/>
          <w:lang w:eastAsia="ru-RU"/>
        </w:rPr>
        <w:t xml:space="preserve"> год</w:t>
      </w:r>
      <w:r w:rsidR="0045410D" w:rsidRPr="0068448E">
        <w:rPr>
          <w:rFonts w:ascii="Times New Roman" w:eastAsia="Times New Roman" w:hAnsi="Times New Roman" w:cs="Times New Roman"/>
          <w:b/>
          <w:lang w:eastAsia="ru-RU"/>
        </w:rPr>
        <w:t>.</w:t>
      </w:r>
    </w:p>
    <w:p w:rsidR="008F12B6" w:rsidRPr="0068448E" w:rsidRDefault="008F12B6" w:rsidP="0068448E">
      <w:pPr>
        <w:pStyle w:val="a3"/>
        <w:shd w:val="clear" w:color="auto" w:fill="FFFFFF"/>
        <w:spacing w:before="0" w:beforeAutospacing="0" w:after="0" w:afterAutospacing="0"/>
        <w:ind w:left="-567"/>
        <w:jc w:val="both"/>
        <w:rPr>
          <w:color w:val="212121"/>
          <w:sz w:val="22"/>
          <w:szCs w:val="22"/>
        </w:rPr>
      </w:pPr>
      <w:r w:rsidRPr="0068448E">
        <w:rPr>
          <w:color w:val="212121"/>
          <w:sz w:val="22"/>
          <w:szCs w:val="22"/>
        </w:rPr>
        <w:t xml:space="preserve"> </w:t>
      </w:r>
      <w:r w:rsidR="006B08A8" w:rsidRPr="0068448E">
        <w:rPr>
          <w:color w:val="212121"/>
          <w:sz w:val="22"/>
          <w:szCs w:val="22"/>
        </w:rPr>
        <w:t>Отчитываясь перед жителями в</w:t>
      </w:r>
      <w:r w:rsidR="00987AAD" w:rsidRPr="0068448E">
        <w:rPr>
          <w:color w:val="212121"/>
          <w:sz w:val="22"/>
          <w:szCs w:val="22"/>
        </w:rPr>
        <w:t xml:space="preserve"> начале </w:t>
      </w:r>
      <w:r w:rsidR="006B08A8" w:rsidRPr="0068448E">
        <w:rPr>
          <w:color w:val="212121"/>
          <w:sz w:val="22"/>
          <w:szCs w:val="22"/>
        </w:rPr>
        <w:t xml:space="preserve"> 20</w:t>
      </w:r>
      <w:r w:rsidR="00136890" w:rsidRPr="0068448E">
        <w:rPr>
          <w:color w:val="212121"/>
          <w:sz w:val="22"/>
          <w:szCs w:val="22"/>
        </w:rPr>
        <w:t>20</w:t>
      </w:r>
      <w:r w:rsidR="006B08A8" w:rsidRPr="0068448E">
        <w:rPr>
          <w:color w:val="212121"/>
          <w:sz w:val="22"/>
          <w:szCs w:val="22"/>
        </w:rPr>
        <w:t xml:space="preserve"> год</w:t>
      </w:r>
      <w:r w:rsidR="00987AAD" w:rsidRPr="0068448E">
        <w:rPr>
          <w:color w:val="212121"/>
          <w:sz w:val="22"/>
          <w:szCs w:val="22"/>
        </w:rPr>
        <w:t xml:space="preserve">а, </w:t>
      </w:r>
      <w:r w:rsidR="006B08A8" w:rsidRPr="0068448E">
        <w:rPr>
          <w:color w:val="212121"/>
          <w:sz w:val="22"/>
          <w:szCs w:val="22"/>
        </w:rPr>
        <w:t xml:space="preserve">мы планировали </w:t>
      </w:r>
      <w:r w:rsidRPr="0068448E">
        <w:rPr>
          <w:color w:val="212121"/>
          <w:sz w:val="22"/>
          <w:szCs w:val="22"/>
        </w:rPr>
        <w:t xml:space="preserve">к реализации следующие </w:t>
      </w:r>
      <w:r w:rsidR="00987AAD" w:rsidRPr="0068448E">
        <w:rPr>
          <w:color w:val="212121"/>
          <w:sz w:val="22"/>
          <w:szCs w:val="22"/>
        </w:rPr>
        <w:t>мероприятия</w:t>
      </w:r>
      <w:r w:rsidRPr="0068448E">
        <w:rPr>
          <w:color w:val="212121"/>
          <w:sz w:val="22"/>
          <w:szCs w:val="22"/>
        </w:rPr>
        <w:t>:</w:t>
      </w:r>
      <w:r w:rsidR="00987AAD" w:rsidRPr="0068448E">
        <w:rPr>
          <w:color w:val="212121"/>
          <w:sz w:val="22"/>
          <w:szCs w:val="22"/>
        </w:rPr>
        <w:t xml:space="preserve"> </w:t>
      </w:r>
    </w:p>
    <w:p w:rsidR="00136890" w:rsidRPr="0068448E" w:rsidRDefault="00136890" w:rsidP="0068448E">
      <w:pPr>
        <w:pStyle w:val="a3"/>
        <w:spacing w:before="0" w:beforeAutospacing="0" w:after="0" w:afterAutospacing="0"/>
        <w:ind w:left="-567"/>
        <w:jc w:val="both"/>
        <w:rPr>
          <w:sz w:val="22"/>
          <w:szCs w:val="22"/>
        </w:rPr>
      </w:pPr>
      <w:r w:rsidRPr="0068448E">
        <w:rPr>
          <w:sz w:val="22"/>
          <w:szCs w:val="22"/>
        </w:rPr>
        <w:t xml:space="preserve">1.Строительство котельной и перевод КДЦ на газовое оборудование. </w:t>
      </w:r>
    </w:p>
    <w:p w:rsidR="00136890" w:rsidRPr="0068448E" w:rsidRDefault="00136890" w:rsidP="0068448E">
      <w:pPr>
        <w:pStyle w:val="a3"/>
        <w:shd w:val="clear" w:color="auto" w:fill="FFFFFF"/>
        <w:spacing w:before="0" w:beforeAutospacing="0" w:after="0" w:afterAutospacing="0"/>
        <w:ind w:left="-567"/>
        <w:rPr>
          <w:sz w:val="22"/>
          <w:szCs w:val="22"/>
        </w:rPr>
      </w:pPr>
      <w:r w:rsidRPr="0068448E">
        <w:rPr>
          <w:sz w:val="22"/>
          <w:szCs w:val="22"/>
        </w:rPr>
        <w:t>2. Ремонт дорог местного значения.</w:t>
      </w:r>
    </w:p>
    <w:p w:rsidR="00136890" w:rsidRPr="0068448E" w:rsidRDefault="00136890" w:rsidP="0068448E">
      <w:pPr>
        <w:pStyle w:val="a3"/>
        <w:shd w:val="clear" w:color="auto" w:fill="FFFFFF"/>
        <w:spacing w:before="0" w:beforeAutospacing="0" w:after="0" w:afterAutospacing="0"/>
        <w:ind w:left="-567"/>
        <w:rPr>
          <w:sz w:val="22"/>
          <w:szCs w:val="22"/>
        </w:rPr>
      </w:pPr>
      <w:r w:rsidRPr="0068448E">
        <w:rPr>
          <w:sz w:val="22"/>
          <w:szCs w:val="22"/>
        </w:rPr>
        <w:t>3.Подготовка проекта и сметы на замену водопроводной сети через реку Новая Криуша (переход с ул. Советская на ул. Трудовая).</w:t>
      </w:r>
    </w:p>
    <w:p w:rsidR="00D92717" w:rsidRPr="0068448E" w:rsidRDefault="00D92717" w:rsidP="0068448E">
      <w:pPr>
        <w:pStyle w:val="a3"/>
        <w:shd w:val="clear" w:color="auto" w:fill="FFFFFF"/>
        <w:spacing w:before="0" w:beforeAutospacing="0" w:after="0" w:afterAutospacing="0"/>
        <w:ind w:left="-567"/>
        <w:rPr>
          <w:sz w:val="22"/>
          <w:szCs w:val="22"/>
        </w:rPr>
      </w:pPr>
      <w:r w:rsidRPr="0068448E">
        <w:rPr>
          <w:sz w:val="22"/>
          <w:szCs w:val="22"/>
        </w:rPr>
        <w:t xml:space="preserve">Поэтому вся работа в 2020 году была направлена на решение поставленных задач и реализацию запланированных мероприятий. </w:t>
      </w:r>
    </w:p>
    <w:p w:rsidR="00BC2D13" w:rsidRPr="0068448E" w:rsidRDefault="00BC2D13" w:rsidP="0068448E">
      <w:pPr>
        <w:pStyle w:val="a3"/>
        <w:shd w:val="clear" w:color="auto" w:fill="FFFFFF"/>
        <w:ind w:left="-567"/>
        <w:jc w:val="both"/>
        <w:rPr>
          <w:color w:val="212121"/>
          <w:sz w:val="22"/>
          <w:szCs w:val="22"/>
        </w:rPr>
      </w:pPr>
      <w:r w:rsidRPr="0068448E">
        <w:rPr>
          <w:color w:val="212121"/>
          <w:sz w:val="22"/>
          <w:szCs w:val="22"/>
        </w:rPr>
        <w:t xml:space="preserve">                 </w:t>
      </w:r>
      <w:r w:rsidRPr="0068448E">
        <w:rPr>
          <w:b/>
          <w:bCs/>
          <w:i/>
          <w:iCs/>
          <w:color w:val="212121"/>
          <w:sz w:val="22"/>
          <w:szCs w:val="22"/>
        </w:rPr>
        <w:t>Мероприятия</w:t>
      </w:r>
      <w:r w:rsidRPr="0068448E">
        <w:rPr>
          <w:color w:val="212121"/>
          <w:sz w:val="22"/>
          <w:szCs w:val="22"/>
        </w:rPr>
        <w:t xml:space="preserve">, </w:t>
      </w:r>
      <w:r w:rsidRPr="0068448E">
        <w:rPr>
          <w:b/>
          <w:bCs/>
          <w:i/>
          <w:iCs/>
          <w:color w:val="212121"/>
          <w:sz w:val="22"/>
          <w:szCs w:val="22"/>
        </w:rPr>
        <w:t>реализованные в 20</w:t>
      </w:r>
      <w:r w:rsidR="00136890" w:rsidRPr="0068448E">
        <w:rPr>
          <w:b/>
          <w:bCs/>
          <w:i/>
          <w:iCs/>
          <w:color w:val="212121"/>
          <w:sz w:val="22"/>
          <w:szCs w:val="22"/>
        </w:rPr>
        <w:t>20</w:t>
      </w:r>
      <w:r w:rsidRPr="0068448E">
        <w:rPr>
          <w:b/>
          <w:bCs/>
          <w:i/>
          <w:iCs/>
          <w:color w:val="212121"/>
          <w:sz w:val="22"/>
          <w:szCs w:val="22"/>
        </w:rPr>
        <w:t xml:space="preserve"> году</w:t>
      </w:r>
    </w:p>
    <w:p w:rsidR="00ED6D32" w:rsidRPr="0068448E" w:rsidRDefault="00D92717" w:rsidP="0068448E">
      <w:pPr>
        <w:spacing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1</w:t>
      </w:r>
      <w:r w:rsidR="00ED6D32" w:rsidRPr="0068448E">
        <w:rPr>
          <w:rFonts w:ascii="Times New Roman" w:eastAsia="Times New Roman" w:hAnsi="Times New Roman" w:cs="Times New Roman"/>
          <w:lang w:eastAsia="ru-RU"/>
        </w:rPr>
        <w:t>. Здани</w:t>
      </w:r>
      <w:r w:rsidRPr="0068448E">
        <w:rPr>
          <w:rFonts w:ascii="Times New Roman" w:eastAsia="Times New Roman" w:hAnsi="Times New Roman" w:cs="Times New Roman"/>
          <w:lang w:eastAsia="ru-RU"/>
        </w:rPr>
        <w:t>е</w:t>
      </w:r>
      <w:r w:rsidR="00ED6D32" w:rsidRPr="0068448E">
        <w:rPr>
          <w:rFonts w:ascii="Times New Roman" w:eastAsia="Times New Roman" w:hAnsi="Times New Roman" w:cs="Times New Roman"/>
          <w:lang w:eastAsia="ru-RU"/>
        </w:rPr>
        <w:t xml:space="preserve"> ДК </w:t>
      </w:r>
      <w:r w:rsidR="001C4582" w:rsidRPr="0068448E">
        <w:rPr>
          <w:rFonts w:ascii="Times New Roman" w:eastAsia="Times New Roman" w:hAnsi="Times New Roman" w:cs="Times New Roman"/>
          <w:lang w:eastAsia="ru-RU"/>
        </w:rPr>
        <w:t xml:space="preserve">до 2019 года </w:t>
      </w:r>
      <w:r w:rsidR="00ED6D32" w:rsidRPr="0068448E">
        <w:rPr>
          <w:rFonts w:ascii="Times New Roman" w:eastAsia="Times New Roman" w:hAnsi="Times New Roman" w:cs="Times New Roman"/>
          <w:lang w:eastAsia="ru-RU"/>
        </w:rPr>
        <w:t>отаплив</w:t>
      </w:r>
      <w:r w:rsidR="00683F87" w:rsidRPr="0068448E">
        <w:rPr>
          <w:rFonts w:ascii="Times New Roman" w:eastAsia="Times New Roman" w:hAnsi="Times New Roman" w:cs="Times New Roman"/>
          <w:lang w:eastAsia="ru-RU"/>
        </w:rPr>
        <w:t>ал</w:t>
      </w:r>
      <w:r w:rsidR="001C4582" w:rsidRPr="0068448E">
        <w:rPr>
          <w:rFonts w:ascii="Times New Roman" w:eastAsia="Times New Roman" w:hAnsi="Times New Roman" w:cs="Times New Roman"/>
          <w:lang w:eastAsia="ru-RU"/>
        </w:rPr>
        <w:t>о</w:t>
      </w:r>
      <w:r w:rsidR="00683F87" w:rsidRPr="0068448E">
        <w:rPr>
          <w:rFonts w:ascii="Times New Roman" w:eastAsia="Times New Roman" w:hAnsi="Times New Roman" w:cs="Times New Roman"/>
          <w:lang w:eastAsia="ru-RU"/>
        </w:rPr>
        <w:t>сь</w:t>
      </w:r>
      <w:r w:rsidR="00ED6D32" w:rsidRPr="0068448E">
        <w:rPr>
          <w:rFonts w:ascii="Times New Roman" w:eastAsia="Times New Roman" w:hAnsi="Times New Roman" w:cs="Times New Roman"/>
          <w:lang w:eastAsia="ru-RU"/>
        </w:rPr>
        <w:t xml:space="preserve"> от котельной Воронежтеплоэнерго, но котельная уже давно о</w:t>
      </w:r>
      <w:r w:rsidR="001C4582" w:rsidRPr="0068448E">
        <w:rPr>
          <w:rFonts w:ascii="Times New Roman" w:eastAsia="Times New Roman" w:hAnsi="Times New Roman" w:cs="Times New Roman"/>
          <w:lang w:eastAsia="ru-RU"/>
        </w:rPr>
        <w:t>тслужила свой срок эксплуатации, по</w:t>
      </w:r>
      <w:r w:rsidR="00ED6D32" w:rsidRPr="0068448E">
        <w:rPr>
          <w:rFonts w:ascii="Times New Roman" w:eastAsia="Times New Roman" w:hAnsi="Times New Roman" w:cs="Times New Roman"/>
          <w:lang w:eastAsia="ru-RU"/>
        </w:rPr>
        <w:t>этому</w:t>
      </w:r>
      <w:r w:rsidR="001C4582" w:rsidRPr="0068448E">
        <w:rPr>
          <w:rFonts w:ascii="Times New Roman" w:eastAsia="Times New Roman" w:hAnsi="Times New Roman" w:cs="Times New Roman"/>
          <w:lang w:eastAsia="ru-RU"/>
        </w:rPr>
        <w:t xml:space="preserve"> еще в 2017 году </w:t>
      </w:r>
      <w:r w:rsidR="00683F87" w:rsidRPr="0068448E">
        <w:rPr>
          <w:rFonts w:ascii="Times New Roman" w:eastAsia="Times New Roman" w:hAnsi="Times New Roman" w:cs="Times New Roman"/>
          <w:lang w:eastAsia="ru-RU"/>
        </w:rPr>
        <w:t xml:space="preserve"> </w:t>
      </w:r>
      <w:r w:rsidR="00ED6D32" w:rsidRPr="0068448E">
        <w:rPr>
          <w:rFonts w:ascii="Times New Roman" w:eastAsia="Times New Roman" w:hAnsi="Times New Roman" w:cs="Times New Roman"/>
          <w:lang w:eastAsia="ru-RU"/>
        </w:rPr>
        <w:t>было принято решение  о переводе зданий на газовое отопление</w:t>
      </w:r>
      <w:r w:rsidR="001C4582" w:rsidRPr="0068448E">
        <w:rPr>
          <w:rFonts w:ascii="Times New Roman" w:eastAsia="Times New Roman" w:hAnsi="Times New Roman" w:cs="Times New Roman"/>
          <w:lang w:eastAsia="ru-RU"/>
        </w:rPr>
        <w:t xml:space="preserve"> и начаты работы по газификации</w:t>
      </w:r>
      <w:r w:rsidR="00ED6D32" w:rsidRPr="0068448E">
        <w:rPr>
          <w:rFonts w:ascii="Times New Roman" w:eastAsia="Times New Roman" w:hAnsi="Times New Roman" w:cs="Times New Roman"/>
          <w:lang w:eastAsia="ru-RU"/>
        </w:rPr>
        <w:t xml:space="preserve">. </w:t>
      </w:r>
      <w:r w:rsidR="00894D9C" w:rsidRPr="0068448E">
        <w:rPr>
          <w:rFonts w:ascii="Times New Roman" w:eastAsia="Times New Roman" w:hAnsi="Times New Roman" w:cs="Times New Roman"/>
          <w:lang w:eastAsia="ru-RU"/>
        </w:rPr>
        <w:t xml:space="preserve">В </w:t>
      </w:r>
      <w:r w:rsidR="00691BCD" w:rsidRPr="0068448E">
        <w:rPr>
          <w:rFonts w:ascii="Times New Roman" w:eastAsia="Times New Roman" w:hAnsi="Times New Roman" w:cs="Times New Roman"/>
          <w:lang w:eastAsia="ru-RU"/>
        </w:rPr>
        <w:t>2018</w:t>
      </w:r>
      <w:r w:rsidR="00ED6D32" w:rsidRPr="0068448E">
        <w:rPr>
          <w:rFonts w:ascii="Times New Roman" w:eastAsia="Times New Roman" w:hAnsi="Times New Roman" w:cs="Times New Roman"/>
          <w:lang w:eastAsia="ru-RU"/>
        </w:rPr>
        <w:t xml:space="preserve"> год</w:t>
      </w:r>
      <w:r w:rsidR="00894D9C" w:rsidRPr="0068448E">
        <w:rPr>
          <w:rFonts w:ascii="Times New Roman" w:eastAsia="Times New Roman" w:hAnsi="Times New Roman" w:cs="Times New Roman"/>
          <w:lang w:eastAsia="ru-RU"/>
        </w:rPr>
        <w:t>у мы</w:t>
      </w:r>
      <w:r w:rsidR="00ED6D32" w:rsidRPr="0068448E">
        <w:rPr>
          <w:rFonts w:ascii="Times New Roman" w:eastAsia="Times New Roman" w:hAnsi="Times New Roman" w:cs="Times New Roman"/>
          <w:lang w:eastAsia="ru-RU"/>
        </w:rPr>
        <w:t xml:space="preserve"> </w:t>
      </w:r>
      <w:r w:rsidR="00691BCD" w:rsidRPr="0068448E">
        <w:rPr>
          <w:rFonts w:ascii="Times New Roman" w:eastAsia="Times New Roman" w:hAnsi="Times New Roman" w:cs="Times New Roman"/>
          <w:lang w:eastAsia="ru-RU"/>
        </w:rPr>
        <w:t>подготовил</w:t>
      </w:r>
      <w:r w:rsidR="00894D9C" w:rsidRPr="0068448E">
        <w:rPr>
          <w:rFonts w:ascii="Times New Roman" w:eastAsia="Times New Roman" w:hAnsi="Times New Roman" w:cs="Times New Roman"/>
          <w:lang w:eastAsia="ru-RU"/>
        </w:rPr>
        <w:t>и</w:t>
      </w:r>
      <w:r w:rsidR="00ED6D32" w:rsidRPr="0068448E">
        <w:rPr>
          <w:rFonts w:ascii="Times New Roman" w:eastAsia="Times New Roman" w:hAnsi="Times New Roman" w:cs="Times New Roman"/>
          <w:lang w:eastAsia="ru-RU"/>
        </w:rPr>
        <w:t xml:space="preserve"> необходимы</w:t>
      </w:r>
      <w:r w:rsidR="00691BCD" w:rsidRPr="0068448E">
        <w:rPr>
          <w:rFonts w:ascii="Times New Roman" w:eastAsia="Times New Roman" w:hAnsi="Times New Roman" w:cs="Times New Roman"/>
          <w:lang w:eastAsia="ru-RU"/>
        </w:rPr>
        <w:t>е</w:t>
      </w:r>
      <w:r w:rsidR="00ED6D32" w:rsidRPr="0068448E">
        <w:rPr>
          <w:rFonts w:ascii="Times New Roman" w:eastAsia="Times New Roman" w:hAnsi="Times New Roman" w:cs="Times New Roman"/>
          <w:lang w:eastAsia="ru-RU"/>
        </w:rPr>
        <w:t xml:space="preserve">  </w:t>
      </w:r>
      <w:r w:rsidR="001C4582" w:rsidRPr="0068448E">
        <w:rPr>
          <w:rFonts w:ascii="Times New Roman" w:eastAsia="Times New Roman" w:hAnsi="Times New Roman" w:cs="Times New Roman"/>
          <w:lang w:eastAsia="ru-RU"/>
        </w:rPr>
        <w:t>документы:</w:t>
      </w:r>
      <w:r w:rsidR="00691BCD" w:rsidRPr="0068448E">
        <w:rPr>
          <w:rFonts w:ascii="Times New Roman" w:eastAsia="Times New Roman" w:hAnsi="Times New Roman" w:cs="Times New Roman"/>
          <w:lang w:eastAsia="ru-RU"/>
        </w:rPr>
        <w:t xml:space="preserve"> </w:t>
      </w:r>
      <w:r w:rsidR="00ED6D32" w:rsidRPr="0068448E">
        <w:rPr>
          <w:rFonts w:ascii="Times New Roman" w:eastAsia="Times New Roman" w:hAnsi="Times New Roman" w:cs="Times New Roman"/>
          <w:lang w:eastAsia="ru-RU"/>
        </w:rPr>
        <w:t>технические условия и проект</w:t>
      </w:r>
      <w:r w:rsidR="001C4582" w:rsidRPr="0068448E">
        <w:rPr>
          <w:rFonts w:ascii="Times New Roman" w:eastAsia="Times New Roman" w:hAnsi="Times New Roman" w:cs="Times New Roman"/>
          <w:lang w:eastAsia="ru-RU"/>
        </w:rPr>
        <w:t xml:space="preserve"> на строительство котельной</w:t>
      </w:r>
      <w:r w:rsidR="00894D9C" w:rsidRPr="0068448E">
        <w:rPr>
          <w:rFonts w:ascii="Times New Roman" w:eastAsia="Times New Roman" w:hAnsi="Times New Roman" w:cs="Times New Roman"/>
          <w:lang w:eastAsia="ru-RU"/>
        </w:rPr>
        <w:t xml:space="preserve">. В 2019 году </w:t>
      </w:r>
      <w:r w:rsidR="001C4582" w:rsidRPr="0068448E">
        <w:rPr>
          <w:rFonts w:ascii="Times New Roman" w:eastAsia="Times New Roman" w:hAnsi="Times New Roman" w:cs="Times New Roman"/>
          <w:lang w:eastAsia="ru-RU"/>
        </w:rPr>
        <w:t xml:space="preserve"> к земельному участку на котором расположено здание Дома Культуры</w:t>
      </w:r>
      <w:r w:rsidR="00852F14" w:rsidRPr="0068448E">
        <w:rPr>
          <w:rFonts w:ascii="Times New Roman" w:eastAsia="Times New Roman" w:hAnsi="Times New Roman" w:cs="Times New Roman"/>
          <w:lang w:eastAsia="ru-RU"/>
        </w:rPr>
        <w:t xml:space="preserve"> проложили газопровод. В 2020 году </w:t>
      </w:r>
      <w:r w:rsidR="006E5F5C" w:rsidRPr="0068448E">
        <w:rPr>
          <w:rFonts w:ascii="Times New Roman" w:eastAsia="Times New Roman" w:hAnsi="Times New Roman" w:cs="Times New Roman"/>
          <w:lang w:eastAsia="ru-RU"/>
        </w:rPr>
        <w:t xml:space="preserve"> </w:t>
      </w:r>
      <w:r w:rsidR="001C4582" w:rsidRPr="0068448E">
        <w:rPr>
          <w:rFonts w:ascii="Times New Roman" w:eastAsia="Times New Roman" w:hAnsi="Times New Roman" w:cs="Times New Roman"/>
          <w:lang w:eastAsia="ru-RU"/>
        </w:rPr>
        <w:t xml:space="preserve"> </w:t>
      </w:r>
      <w:r w:rsidR="00894D9C" w:rsidRPr="0068448E">
        <w:rPr>
          <w:rFonts w:ascii="Times New Roman" w:eastAsia="Times New Roman" w:hAnsi="Times New Roman" w:cs="Times New Roman"/>
          <w:lang w:eastAsia="ru-RU"/>
        </w:rPr>
        <w:t>благодаря помощи оказанной ООО АПК «Агроэко»,</w:t>
      </w:r>
      <w:r w:rsidR="00C97BEA" w:rsidRPr="0068448E">
        <w:rPr>
          <w:rFonts w:ascii="Times New Roman" w:eastAsia="Times New Roman" w:hAnsi="Times New Roman" w:cs="Times New Roman"/>
          <w:lang w:eastAsia="ru-RU"/>
        </w:rPr>
        <w:t xml:space="preserve"> </w:t>
      </w:r>
      <w:r w:rsidR="007B1ACE" w:rsidRPr="0068448E">
        <w:rPr>
          <w:rFonts w:ascii="Times New Roman" w:eastAsia="Times New Roman" w:hAnsi="Times New Roman" w:cs="Times New Roman"/>
          <w:lang w:eastAsia="ru-RU"/>
        </w:rPr>
        <w:t xml:space="preserve"> </w:t>
      </w:r>
      <w:r w:rsidR="006E5F5C" w:rsidRPr="0068448E">
        <w:rPr>
          <w:rFonts w:ascii="Times New Roman" w:eastAsia="Times New Roman" w:hAnsi="Times New Roman" w:cs="Times New Roman"/>
          <w:lang w:eastAsia="ru-RU"/>
        </w:rPr>
        <w:t xml:space="preserve">ООО «Русское поле» здание ДК </w:t>
      </w:r>
      <w:r w:rsidR="00894D9C" w:rsidRPr="0068448E">
        <w:rPr>
          <w:rFonts w:ascii="Times New Roman" w:eastAsia="Times New Roman" w:hAnsi="Times New Roman" w:cs="Times New Roman"/>
          <w:lang w:eastAsia="ru-RU"/>
        </w:rPr>
        <w:t xml:space="preserve"> перевели на</w:t>
      </w:r>
      <w:r w:rsidR="006E5F5C" w:rsidRPr="0068448E">
        <w:rPr>
          <w:rFonts w:ascii="Times New Roman" w:eastAsia="Times New Roman" w:hAnsi="Times New Roman" w:cs="Times New Roman"/>
          <w:lang w:eastAsia="ru-RU"/>
        </w:rPr>
        <w:t xml:space="preserve"> индивидуальное </w:t>
      </w:r>
      <w:r w:rsidR="00894D9C" w:rsidRPr="0068448E">
        <w:rPr>
          <w:rFonts w:ascii="Times New Roman" w:eastAsia="Times New Roman" w:hAnsi="Times New Roman" w:cs="Times New Roman"/>
          <w:lang w:eastAsia="ru-RU"/>
        </w:rPr>
        <w:t xml:space="preserve"> газовое отопление</w:t>
      </w:r>
      <w:r w:rsidR="00EC5E0C" w:rsidRPr="0068448E">
        <w:rPr>
          <w:rFonts w:ascii="Times New Roman" w:eastAsia="Times New Roman" w:hAnsi="Times New Roman" w:cs="Times New Roman"/>
          <w:lang w:eastAsia="ru-RU"/>
        </w:rPr>
        <w:t>:</w:t>
      </w:r>
      <w:r w:rsidR="00894D9C" w:rsidRPr="0068448E">
        <w:rPr>
          <w:rFonts w:ascii="Times New Roman" w:eastAsia="Times New Roman" w:hAnsi="Times New Roman" w:cs="Times New Roman"/>
          <w:lang w:eastAsia="ru-RU"/>
        </w:rPr>
        <w:t xml:space="preserve"> </w:t>
      </w:r>
      <w:r w:rsidR="006E5F5C" w:rsidRPr="0068448E">
        <w:rPr>
          <w:rFonts w:ascii="Times New Roman" w:eastAsia="Times New Roman" w:hAnsi="Times New Roman" w:cs="Times New Roman"/>
          <w:lang w:eastAsia="ru-RU"/>
        </w:rPr>
        <w:t>построили котельную</w:t>
      </w:r>
      <w:r w:rsidR="008A017C" w:rsidRPr="0068448E">
        <w:rPr>
          <w:rFonts w:ascii="Times New Roman" w:eastAsia="Times New Roman" w:hAnsi="Times New Roman" w:cs="Times New Roman"/>
          <w:lang w:eastAsia="ru-RU"/>
        </w:rPr>
        <w:t>,</w:t>
      </w:r>
      <w:r w:rsidR="006E5F5C" w:rsidRPr="0068448E">
        <w:rPr>
          <w:rFonts w:ascii="Times New Roman" w:eastAsia="Times New Roman" w:hAnsi="Times New Roman" w:cs="Times New Roman"/>
          <w:lang w:eastAsia="ru-RU"/>
        </w:rPr>
        <w:t xml:space="preserve"> в которой  установили газовый котел, </w:t>
      </w:r>
      <w:r w:rsidR="00894D9C" w:rsidRPr="0068448E">
        <w:rPr>
          <w:rFonts w:ascii="Times New Roman" w:eastAsia="Times New Roman" w:hAnsi="Times New Roman" w:cs="Times New Roman"/>
          <w:lang w:eastAsia="ru-RU"/>
        </w:rPr>
        <w:t>дымоход,</w:t>
      </w:r>
      <w:r w:rsidR="006E5F5C" w:rsidRPr="0068448E">
        <w:rPr>
          <w:rFonts w:ascii="Times New Roman" w:eastAsia="Times New Roman" w:hAnsi="Times New Roman" w:cs="Times New Roman"/>
          <w:lang w:eastAsia="ru-RU"/>
        </w:rPr>
        <w:t xml:space="preserve"> газоанализаторы,</w:t>
      </w:r>
      <w:r w:rsidR="00894D9C" w:rsidRPr="0068448E">
        <w:rPr>
          <w:rFonts w:ascii="Times New Roman" w:eastAsia="Times New Roman" w:hAnsi="Times New Roman" w:cs="Times New Roman"/>
          <w:lang w:eastAsia="ru-RU"/>
        </w:rPr>
        <w:t xml:space="preserve"> </w:t>
      </w:r>
      <w:r w:rsidR="006E5F5C" w:rsidRPr="0068448E">
        <w:rPr>
          <w:rFonts w:ascii="Times New Roman" w:eastAsia="Times New Roman" w:hAnsi="Times New Roman" w:cs="Times New Roman"/>
          <w:lang w:eastAsia="ru-RU"/>
        </w:rPr>
        <w:t xml:space="preserve">модернизировали </w:t>
      </w:r>
      <w:r w:rsidR="00894D9C" w:rsidRPr="0068448E">
        <w:rPr>
          <w:rFonts w:ascii="Times New Roman" w:eastAsia="Times New Roman" w:hAnsi="Times New Roman" w:cs="Times New Roman"/>
          <w:lang w:eastAsia="ru-RU"/>
        </w:rPr>
        <w:t xml:space="preserve">  систему </w:t>
      </w:r>
      <w:r w:rsidR="00EC5E0C" w:rsidRPr="0068448E">
        <w:rPr>
          <w:rFonts w:ascii="Times New Roman" w:eastAsia="Times New Roman" w:hAnsi="Times New Roman" w:cs="Times New Roman"/>
          <w:color w:val="0D0D0D" w:themeColor="text1" w:themeTint="F2"/>
          <w:lang w:eastAsia="ru-RU"/>
        </w:rPr>
        <w:t xml:space="preserve"> </w:t>
      </w:r>
      <w:r w:rsidR="00894D9C" w:rsidRPr="0068448E">
        <w:rPr>
          <w:rFonts w:ascii="Times New Roman" w:eastAsia="Times New Roman" w:hAnsi="Times New Roman" w:cs="Times New Roman"/>
          <w:lang w:eastAsia="ru-RU"/>
        </w:rPr>
        <w:t>отопления.</w:t>
      </w:r>
      <w:r w:rsidR="00EC5E0C" w:rsidRPr="0068448E">
        <w:rPr>
          <w:rFonts w:ascii="Times New Roman" w:eastAsia="Times New Roman" w:hAnsi="Times New Roman" w:cs="Times New Roman"/>
          <w:lang w:eastAsia="ru-RU"/>
        </w:rPr>
        <w:t xml:space="preserve"> Котельную подключили к газопроводу.</w:t>
      </w:r>
      <w:r w:rsidR="00894D9C" w:rsidRPr="0068448E">
        <w:rPr>
          <w:rFonts w:ascii="Times New Roman" w:eastAsia="Times New Roman" w:hAnsi="Times New Roman" w:cs="Times New Roman"/>
          <w:lang w:eastAsia="ru-RU"/>
        </w:rPr>
        <w:t xml:space="preserve"> Израсходовали </w:t>
      </w:r>
      <w:r w:rsidR="007B1ACE" w:rsidRPr="0068448E">
        <w:rPr>
          <w:rFonts w:ascii="Times New Roman" w:eastAsia="Times New Roman" w:hAnsi="Times New Roman" w:cs="Times New Roman"/>
          <w:lang w:eastAsia="ru-RU"/>
        </w:rPr>
        <w:t>на это мероприятие</w:t>
      </w:r>
      <w:r w:rsidR="00EC5E0C" w:rsidRPr="0068448E">
        <w:rPr>
          <w:rFonts w:ascii="Times New Roman" w:eastAsia="Times New Roman" w:hAnsi="Times New Roman" w:cs="Times New Roman"/>
          <w:lang w:eastAsia="ru-RU"/>
        </w:rPr>
        <w:t xml:space="preserve">      </w:t>
      </w:r>
      <w:r w:rsidR="007B1ACE" w:rsidRPr="0068448E">
        <w:rPr>
          <w:rFonts w:ascii="Times New Roman" w:eastAsia="Times New Roman" w:hAnsi="Times New Roman" w:cs="Times New Roman"/>
          <w:lang w:eastAsia="ru-RU"/>
        </w:rPr>
        <w:t>997,279</w:t>
      </w:r>
      <w:r w:rsidR="00EC5E0C" w:rsidRPr="0068448E">
        <w:rPr>
          <w:rFonts w:ascii="Times New Roman" w:eastAsia="Times New Roman" w:hAnsi="Times New Roman" w:cs="Times New Roman"/>
          <w:lang w:eastAsia="ru-RU"/>
        </w:rPr>
        <w:t xml:space="preserve">  </w:t>
      </w:r>
      <w:r w:rsidR="00E86154" w:rsidRPr="0068448E">
        <w:rPr>
          <w:rFonts w:ascii="Times New Roman" w:eastAsia="Times New Roman" w:hAnsi="Times New Roman" w:cs="Times New Roman"/>
          <w:lang w:eastAsia="ru-RU"/>
        </w:rPr>
        <w:t>тыс.</w:t>
      </w:r>
      <w:r w:rsidR="00894D9C" w:rsidRPr="0068448E">
        <w:rPr>
          <w:rFonts w:ascii="Times New Roman" w:eastAsia="Times New Roman" w:hAnsi="Times New Roman" w:cs="Times New Roman"/>
          <w:lang w:eastAsia="ru-RU"/>
        </w:rPr>
        <w:t xml:space="preserve"> руб.</w:t>
      </w:r>
      <w:r w:rsidR="007B1ACE" w:rsidRPr="0068448E">
        <w:rPr>
          <w:rFonts w:ascii="Times New Roman" w:eastAsia="Times New Roman" w:hAnsi="Times New Roman" w:cs="Times New Roman"/>
          <w:lang w:eastAsia="ru-RU"/>
        </w:rPr>
        <w:t xml:space="preserve"> из них 895,279 тыс. руб.</w:t>
      </w:r>
      <w:r w:rsidR="00894D9C" w:rsidRPr="0068448E">
        <w:rPr>
          <w:rFonts w:ascii="Times New Roman" w:eastAsia="Times New Roman" w:hAnsi="Times New Roman" w:cs="Times New Roman"/>
          <w:lang w:eastAsia="ru-RU"/>
        </w:rPr>
        <w:t xml:space="preserve"> выделила компания Агроэко </w:t>
      </w:r>
      <w:r w:rsidR="007B1ACE" w:rsidRPr="0068448E">
        <w:rPr>
          <w:rFonts w:ascii="Times New Roman" w:eastAsia="Times New Roman" w:hAnsi="Times New Roman" w:cs="Times New Roman"/>
          <w:lang w:eastAsia="ru-RU"/>
        </w:rPr>
        <w:t xml:space="preserve"> и 102,00 тыс. руб. ООО «Русское поле»</w:t>
      </w:r>
    </w:p>
    <w:p w:rsidR="00CA70C4" w:rsidRPr="0068448E" w:rsidRDefault="00CA70C4"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lastRenderedPageBreak/>
        <w:t>3.  В 20</w:t>
      </w:r>
      <w:r w:rsidR="00EC5E0C" w:rsidRPr="0068448E">
        <w:rPr>
          <w:rFonts w:ascii="Times New Roman" w:eastAsia="Times New Roman" w:hAnsi="Times New Roman" w:cs="Times New Roman"/>
          <w:lang w:eastAsia="ru-RU"/>
        </w:rPr>
        <w:t>20</w:t>
      </w:r>
      <w:r w:rsidRPr="0068448E">
        <w:rPr>
          <w:rFonts w:ascii="Times New Roman" w:eastAsia="Times New Roman" w:hAnsi="Times New Roman" w:cs="Times New Roman"/>
          <w:lang w:eastAsia="ru-RU"/>
        </w:rPr>
        <w:t xml:space="preserve"> году были выполнены работы по  ремонту дорог в селе: по улицам Советская, Южная, Клубная, 40 лет Победы, Трудовая</w:t>
      </w:r>
      <w:r w:rsidR="00EC5E0C" w:rsidRPr="0068448E">
        <w:rPr>
          <w:rFonts w:ascii="Times New Roman" w:eastAsia="Times New Roman" w:hAnsi="Times New Roman" w:cs="Times New Roman"/>
          <w:lang w:eastAsia="ru-RU"/>
        </w:rPr>
        <w:t xml:space="preserve">, Набережная, Широкая, Восточная </w:t>
      </w:r>
      <w:r w:rsidRPr="0068448E">
        <w:rPr>
          <w:rFonts w:ascii="Times New Roman" w:eastAsia="Times New Roman" w:hAnsi="Times New Roman" w:cs="Times New Roman"/>
          <w:lang w:eastAsia="ru-RU"/>
        </w:rPr>
        <w:t xml:space="preserve"> проведен ямочный ремонт на сумму </w:t>
      </w:r>
      <w:r w:rsidR="007B1ACE" w:rsidRPr="0068448E">
        <w:rPr>
          <w:rFonts w:ascii="Times New Roman" w:eastAsia="Times New Roman" w:hAnsi="Times New Roman" w:cs="Times New Roman"/>
          <w:lang w:eastAsia="ru-RU"/>
        </w:rPr>
        <w:t xml:space="preserve">421,6  </w:t>
      </w:r>
      <w:r w:rsidRPr="0068448E">
        <w:rPr>
          <w:rFonts w:ascii="Times New Roman" w:eastAsia="Times New Roman" w:hAnsi="Times New Roman" w:cs="Times New Roman"/>
          <w:lang w:eastAsia="ru-RU"/>
        </w:rPr>
        <w:t>тыс. руб. из средств дорожного фонда.</w:t>
      </w:r>
    </w:p>
    <w:p w:rsidR="00CB180C" w:rsidRPr="0068448E" w:rsidRDefault="00AB4BAC"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Щ</w:t>
      </w:r>
      <w:r w:rsidR="00CA70C4" w:rsidRPr="0068448E">
        <w:rPr>
          <w:rFonts w:ascii="Times New Roman" w:eastAsia="Times New Roman" w:hAnsi="Times New Roman" w:cs="Times New Roman"/>
          <w:lang w:eastAsia="ru-RU"/>
        </w:rPr>
        <w:t>ебнем</w:t>
      </w:r>
      <w:r w:rsidRPr="0068448E">
        <w:rPr>
          <w:rFonts w:ascii="Times New Roman" w:eastAsia="Times New Roman" w:hAnsi="Times New Roman" w:cs="Times New Roman"/>
          <w:lang w:eastAsia="ru-RU"/>
        </w:rPr>
        <w:t xml:space="preserve"> отсыпали по </w:t>
      </w:r>
      <w:r w:rsidR="00CA70C4" w:rsidRPr="0068448E">
        <w:rPr>
          <w:rFonts w:ascii="Times New Roman" w:eastAsia="Times New Roman" w:hAnsi="Times New Roman" w:cs="Times New Roman"/>
          <w:lang w:eastAsia="ru-RU"/>
        </w:rPr>
        <w:t xml:space="preserve">  ул. </w:t>
      </w:r>
      <w:r w:rsidRPr="0068448E">
        <w:rPr>
          <w:rFonts w:ascii="Times New Roman" w:eastAsia="Times New Roman" w:hAnsi="Times New Roman" w:cs="Times New Roman"/>
          <w:lang w:eastAsia="ru-RU"/>
        </w:rPr>
        <w:t xml:space="preserve">Луговая </w:t>
      </w:r>
      <w:r w:rsidR="00AD0E19" w:rsidRPr="0068448E">
        <w:rPr>
          <w:rFonts w:ascii="Times New Roman" w:eastAsia="Times New Roman" w:hAnsi="Times New Roman" w:cs="Times New Roman"/>
          <w:lang w:eastAsia="ru-RU"/>
        </w:rPr>
        <w:t>790</w:t>
      </w:r>
      <w:r w:rsidRPr="0068448E">
        <w:rPr>
          <w:rFonts w:ascii="Times New Roman" w:eastAsia="Times New Roman" w:hAnsi="Times New Roman" w:cs="Times New Roman"/>
          <w:lang w:eastAsia="ru-RU"/>
        </w:rPr>
        <w:t xml:space="preserve"> м.,</w:t>
      </w:r>
    </w:p>
    <w:p w:rsidR="00CA70C4" w:rsidRPr="0068448E" w:rsidRDefault="00CA70C4"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сумму</w:t>
      </w:r>
      <w:r w:rsidR="00AB4BAC" w:rsidRPr="0068448E">
        <w:rPr>
          <w:rFonts w:ascii="Times New Roman" w:eastAsia="Times New Roman" w:hAnsi="Times New Roman" w:cs="Times New Roman"/>
          <w:lang w:eastAsia="ru-RU"/>
        </w:rPr>
        <w:t xml:space="preserve">    </w:t>
      </w:r>
      <w:r w:rsidR="00AD0E19" w:rsidRPr="0068448E">
        <w:rPr>
          <w:rFonts w:ascii="Times New Roman" w:eastAsia="Times New Roman" w:hAnsi="Times New Roman" w:cs="Times New Roman"/>
          <w:lang w:eastAsia="ru-RU"/>
        </w:rPr>
        <w:t>1254,8 тыс.</w:t>
      </w:r>
      <w:r w:rsidR="00CB180C"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руб., </w:t>
      </w:r>
      <w:r w:rsidR="00AB4BAC"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из них областные</w:t>
      </w:r>
      <w:r w:rsidR="00AB4BAC" w:rsidRPr="0068448E">
        <w:rPr>
          <w:rFonts w:ascii="Times New Roman" w:eastAsia="Times New Roman" w:hAnsi="Times New Roman" w:cs="Times New Roman"/>
          <w:lang w:eastAsia="ru-RU"/>
        </w:rPr>
        <w:t xml:space="preserve"> средства </w:t>
      </w:r>
      <w:r w:rsidRPr="0068448E">
        <w:rPr>
          <w:rFonts w:ascii="Times New Roman" w:eastAsia="Times New Roman" w:hAnsi="Times New Roman" w:cs="Times New Roman"/>
          <w:lang w:eastAsia="ru-RU"/>
        </w:rPr>
        <w:t xml:space="preserve"> </w:t>
      </w:r>
      <w:r w:rsidR="00AD0E19" w:rsidRPr="0068448E">
        <w:rPr>
          <w:rFonts w:ascii="Times New Roman" w:eastAsia="Times New Roman" w:hAnsi="Times New Roman" w:cs="Times New Roman"/>
          <w:lang w:eastAsia="ru-RU"/>
        </w:rPr>
        <w:t xml:space="preserve">1104,0 тыс. руб. </w:t>
      </w:r>
      <w:r w:rsidRPr="0068448E">
        <w:rPr>
          <w:rFonts w:ascii="Times New Roman" w:eastAsia="Times New Roman" w:hAnsi="Times New Roman" w:cs="Times New Roman"/>
          <w:lang w:eastAsia="ru-RU"/>
        </w:rPr>
        <w:t xml:space="preserve"> и </w:t>
      </w:r>
      <w:r w:rsidR="00AB4BAC" w:rsidRPr="0068448E">
        <w:rPr>
          <w:rFonts w:ascii="Times New Roman" w:eastAsia="Times New Roman" w:hAnsi="Times New Roman" w:cs="Times New Roman"/>
          <w:lang w:eastAsia="ru-RU"/>
        </w:rPr>
        <w:t xml:space="preserve">  </w:t>
      </w:r>
      <w:r w:rsidR="00AD0E19" w:rsidRPr="0068448E">
        <w:rPr>
          <w:rFonts w:ascii="Times New Roman" w:eastAsia="Times New Roman" w:hAnsi="Times New Roman" w:cs="Times New Roman"/>
          <w:lang w:eastAsia="ru-RU"/>
        </w:rPr>
        <w:t>150,8</w:t>
      </w:r>
      <w:r w:rsidR="00CB180C"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тыс. руб. средства дорожного фонда.</w:t>
      </w:r>
    </w:p>
    <w:p w:rsidR="007A5B1A" w:rsidRPr="0068448E" w:rsidRDefault="00AB4BAC"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По улице Садовая о</w:t>
      </w:r>
      <w:r w:rsidR="00CA70C4" w:rsidRPr="0068448E">
        <w:rPr>
          <w:rFonts w:ascii="Times New Roman" w:eastAsia="Times New Roman" w:hAnsi="Times New Roman" w:cs="Times New Roman"/>
          <w:lang w:eastAsia="ru-RU"/>
        </w:rPr>
        <w:t>тсыпа</w:t>
      </w:r>
      <w:r w:rsidRPr="0068448E">
        <w:rPr>
          <w:rFonts w:ascii="Times New Roman" w:eastAsia="Times New Roman" w:hAnsi="Times New Roman" w:cs="Times New Roman"/>
          <w:lang w:eastAsia="ru-RU"/>
        </w:rPr>
        <w:t>ли</w:t>
      </w:r>
      <w:r w:rsidR="00CA70C4" w:rsidRPr="0068448E">
        <w:rPr>
          <w:rFonts w:ascii="Times New Roman" w:eastAsia="Times New Roman" w:hAnsi="Times New Roman" w:cs="Times New Roman"/>
          <w:lang w:eastAsia="ru-RU"/>
        </w:rPr>
        <w:t xml:space="preserve"> щебнем</w:t>
      </w:r>
      <w:r w:rsidR="00AD0E19" w:rsidRPr="0068448E">
        <w:rPr>
          <w:rFonts w:ascii="Times New Roman" w:eastAsia="Times New Roman" w:hAnsi="Times New Roman" w:cs="Times New Roman"/>
          <w:lang w:eastAsia="ru-RU"/>
        </w:rPr>
        <w:t xml:space="preserve"> 100м.,</w:t>
      </w:r>
      <w:r w:rsidR="00CA70C4"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стоимость </w:t>
      </w:r>
      <w:r w:rsidR="00CA70C4" w:rsidRPr="0068448E">
        <w:rPr>
          <w:rFonts w:ascii="Times New Roman" w:eastAsia="Times New Roman" w:hAnsi="Times New Roman" w:cs="Times New Roman"/>
          <w:lang w:eastAsia="ru-RU"/>
        </w:rPr>
        <w:t xml:space="preserve">составила руб. </w:t>
      </w:r>
      <w:r w:rsidR="00AD0E19" w:rsidRPr="0068448E">
        <w:rPr>
          <w:rFonts w:ascii="Times New Roman" w:eastAsia="Times New Roman" w:hAnsi="Times New Roman" w:cs="Times New Roman"/>
          <w:lang w:eastAsia="ru-RU"/>
        </w:rPr>
        <w:t>201,3</w:t>
      </w:r>
      <w:r w:rsidR="004F1B0D" w:rsidRPr="0068448E">
        <w:rPr>
          <w:rFonts w:ascii="Times New Roman" w:eastAsia="Times New Roman" w:hAnsi="Times New Roman" w:cs="Times New Roman"/>
          <w:lang w:eastAsia="ru-RU"/>
        </w:rPr>
        <w:t xml:space="preserve"> тыс. руб</w:t>
      </w:r>
      <w:r w:rsidR="00AD0E19" w:rsidRPr="0068448E">
        <w:rPr>
          <w:rFonts w:ascii="Times New Roman" w:eastAsia="Times New Roman" w:hAnsi="Times New Roman" w:cs="Times New Roman"/>
          <w:lang w:eastAsia="ru-RU"/>
        </w:rPr>
        <w:t>. из них областные средства  96,0 тыс. руб</w:t>
      </w:r>
      <w:r w:rsidR="004F1B0D" w:rsidRPr="0068448E">
        <w:rPr>
          <w:rFonts w:ascii="Times New Roman" w:eastAsia="Times New Roman" w:hAnsi="Times New Roman" w:cs="Times New Roman"/>
          <w:lang w:eastAsia="ru-RU"/>
        </w:rPr>
        <w:t>.</w:t>
      </w:r>
      <w:r w:rsidR="00AD0E19" w:rsidRPr="0068448E">
        <w:rPr>
          <w:rFonts w:ascii="Times New Roman" w:eastAsia="Times New Roman" w:hAnsi="Times New Roman" w:cs="Times New Roman"/>
          <w:lang w:eastAsia="ru-RU"/>
        </w:rPr>
        <w:t xml:space="preserve"> и 105,0 тыс. руб.  </w:t>
      </w:r>
      <w:r w:rsidRPr="0068448E">
        <w:rPr>
          <w:rFonts w:ascii="Times New Roman" w:eastAsia="Times New Roman" w:hAnsi="Times New Roman" w:cs="Times New Roman"/>
          <w:lang w:eastAsia="ru-RU"/>
        </w:rPr>
        <w:t xml:space="preserve">  </w:t>
      </w:r>
      <w:r w:rsidR="004F1B0D" w:rsidRPr="0068448E">
        <w:rPr>
          <w:rFonts w:ascii="Times New Roman" w:eastAsia="Times New Roman" w:hAnsi="Times New Roman" w:cs="Times New Roman"/>
          <w:lang w:eastAsia="ru-RU"/>
        </w:rPr>
        <w:t xml:space="preserve"> средства дорожного фонда.</w:t>
      </w:r>
    </w:p>
    <w:p w:rsidR="00AD0E19" w:rsidRPr="0068448E" w:rsidRDefault="00AD0E19"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По улице Клубная отсыпали щебнем 100м. на сумму  97,1 тыс. руб. из средств дорожного фонда.</w:t>
      </w:r>
    </w:p>
    <w:p w:rsidR="00AD0E19" w:rsidRPr="0068448E" w:rsidRDefault="00AD0E19"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Ремонт дороги по улице Школьная 107,3  тыс. руб. из средств дорожного фонда.</w:t>
      </w:r>
    </w:p>
    <w:p w:rsidR="00AB4BAC" w:rsidRPr="0068448E" w:rsidRDefault="00AD0E19"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7A5B1A" w:rsidRPr="0068448E">
        <w:rPr>
          <w:rFonts w:ascii="Times New Roman" w:hAnsi="Times New Roman" w:cs="Times New Roman"/>
        </w:rPr>
        <w:t xml:space="preserve"> </w:t>
      </w:r>
      <w:r w:rsidR="007A5B1A" w:rsidRPr="0068448E">
        <w:rPr>
          <w:rFonts w:ascii="Times New Roman" w:eastAsia="Times New Roman" w:hAnsi="Times New Roman" w:cs="Times New Roman"/>
          <w:lang w:eastAsia="ru-RU"/>
        </w:rPr>
        <w:t>Раб</w:t>
      </w:r>
      <w:r w:rsidR="00AB4BAC" w:rsidRPr="0068448E">
        <w:rPr>
          <w:rFonts w:ascii="Times New Roman" w:eastAsia="Times New Roman" w:hAnsi="Times New Roman" w:cs="Times New Roman"/>
          <w:lang w:eastAsia="ru-RU"/>
        </w:rPr>
        <w:t xml:space="preserve">оты по ремонту дорог выполнены: </w:t>
      </w:r>
      <w:r w:rsidR="007A5B1A" w:rsidRPr="0068448E">
        <w:rPr>
          <w:rFonts w:ascii="Times New Roman" w:eastAsia="Times New Roman" w:hAnsi="Times New Roman" w:cs="Times New Roman"/>
          <w:lang w:eastAsia="ru-RU"/>
        </w:rPr>
        <w:t>ООО «Стройиндустрия»</w:t>
      </w:r>
      <w:r w:rsidR="00AB4BAC" w:rsidRPr="0068448E">
        <w:rPr>
          <w:rFonts w:ascii="Times New Roman" w:eastAsia="Times New Roman" w:hAnsi="Times New Roman" w:cs="Times New Roman"/>
          <w:lang w:eastAsia="ru-RU"/>
        </w:rPr>
        <w:t xml:space="preserve"> и </w:t>
      </w:r>
      <w:r w:rsidR="00F0264C" w:rsidRPr="0068448E">
        <w:rPr>
          <w:rFonts w:ascii="Times New Roman" w:eastAsia="Times New Roman" w:hAnsi="Times New Roman" w:cs="Times New Roman"/>
          <w:lang w:eastAsia="ru-RU"/>
        </w:rPr>
        <w:t xml:space="preserve"> </w:t>
      </w:r>
      <w:r w:rsidR="007A5B1A" w:rsidRPr="0068448E">
        <w:rPr>
          <w:rFonts w:ascii="Times New Roman" w:eastAsia="Times New Roman" w:hAnsi="Times New Roman" w:cs="Times New Roman"/>
          <w:lang w:eastAsia="ru-RU"/>
        </w:rPr>
        <w:t>ООО «Калачагрострой»</w:t>
      </w:r>
      <w:r w:rsidR="0045196B" w:rsidRPr="0068448E">
        <w:rPr>
          <w:rFonts w:ascii="Times New Roman" w:eastAsia="Times New Roman" w:hAnsi="Times New Roman" w:cs="Times New Roman"/>
          <w:lang w:eastAsia="ru-RU"/>
        </w:rPr>
        <w:t>.</w:t>
      </w:r>
      <w:r w:rsidR="007A5B1A" w:rsidRPr="0068448E">
        <w:rPr>
          <w:rFonts w:ascii="Times New Roman" w:eastAsia="Times New Roman" w:hAnsi="Times New Roman" w:cs="Times New Roman"/>
          <w:lang w:eastAsia="ru-RU"/>
        </w:rPr>
        <w:t xml:space="preserve"> Подрядчики были определены при проведении торгов. </w:t>
      </w:r>
    </w:p>
    <w:p w:rsidR="00372439" w:rsidRPr="0068448E" w:rsidRDefault="007A5B1A" w:rsidP="0068448E">
      <w:pPr>
        <w:pStyle w:val="a3"/>
        <w:shd w:val="clear" w:color="auto" w:fill="FFFFFF"/>
        <w:spacing w:before="0" w:beforeAutospacing="0" w:after="0" w:afterAutospacing="0"/>
        <w:ind w:left="-567"/>
        <w:rPr>
          <w:sz w:val="22"/>
          <w:szCs w:val="22"/>
        </w:rPr>
      </w:pPr>
      <w:r w:rsidRPr="0068448E">
        <w:rPr>
          <w:sz w:val="22"/>
          <w:szCs w:val="22"/>
        </w:rPr>
        <w:t xml:space="preserve">4.  </w:t>
      </w:r>
      <w:r w:rsidR="00372439" w:rsidRPr="0068448E">
        <w:rPr>
          <w:sz w:val="22"/>
          <w:szCs w:val="22"/>
        </w:rPr>
        <w:t xml:space="preserve">  </w:t>
      </w:r>
      <w:r w:rsidR="00AB203B" w:rsidRPr="0068448E">
        <w:rPr>
          <w:sz w:val="22"/>
          <w:szCs w:val="22"/>
        </w:rPr>
        <w:t xml:space="preserve">В начале 2020 года </w:t>
      </w:r>
      <w:r w:rsidR="00372439" w:rsidRPr="0068448E">
        <w:rPr>
          <w:sz w:val="22"/>
          <w:szCs w:val="22"/>
        </w:rPr>
        <w:t>администрацией Новокриушанского сельского поселения был подготовлен проект и сметная дкументация  на замену водопроводной сети через реку Новая Криуша (переход с ул. Советская на ул. Трудовая).</w:t>
      </w:r>
    </w:p>
    <w:p w:rsidR="00372439" w:rsidRPr="0068448E" w:rsidRDefault="005367C7" w:rsidP="0068448E">
      <w:pPr>
        <w:pStyle w:val="a3"/>
        <w:shd w:val="clear" w:color="auto" w:fill="FFFFFF"/>
        <w:spacing w:before="0" w:beforeAutospacing="0" w:after="0" w:afterAutospacing="0"/>
        <w:ind w:left="-567"/>
        <w:rPr>
          <w:sz w:val="22"/>
          <w:szCs w:val="22"/>
        </w:rPr>
      </w:pPr>
      <w:r w:rsidRPr="0068448E">
        <w:rPr>
          <w:sz w:val="22"/>
          <w:szCs w:val="22"/>
        </w:rPr>
        <w:t>Благодаря содействию специалистов районной администрации приняли участие в Адресной Инвестиционной Программе и реализовали этот проект.</w:t>
      </w:r>
    </w:p>
    <w:p w:rsidR="005367C7" w:rsidRPr="0068448E" w:rsidRDefault="005367C7" w:rsidP="0068448E">
      <w:pPr>
        <w:pStyle w:val="a3"/>
        <w:shd w:val="clear" w:color="auto" w:fill="FFFFFF"/>
        <w:spacing w:before="0" w:beforeAutospacing="0" w:after="0" w:afterAutospacing="0"/>
        <w:ind w:left="-567"/>
        <w:rPr>
          <w:sz w:val="22"/>
          <w:szCs w:val="22"/>
        </w:rPr>
      </w:pPr>
      <w:r w:rsidRPr="0068448E">
        <w:rPr>
          <w:sz w:val="22"/>
          <w:szCs w:val="22"/>
        </w:rPr>
        <w:t>Заменили 700 метров водопроводной сети, учитывая особенности тер</w:t>
      </w:r>
      <w:r w:rsidR="00543DDE" w:rsidRPr="0068448E">
        <w:rPr>
          <w:sz w:val="22"/>
          <w:szCs w:val="22"/>
        </w:rPr>
        <w:t>р</w:t>
      </w:r>
      <w:r w:rsidRPr="0068448E">
        <w:rPr>
          <w:sz w:val="22"/>
          <w:szCs w:val="22"/>
        </w:rPr>
        <w:t xml:space="preserve">итории  где проложили новый водопровод, трубы прокладывали методом горизонтального бурения. Для соединения с действующей водопроводной сетью сделали три новых </w:t>
      </w:r>
      <w:r w:rsidR="00543DDE" w:rsidRPr="0068448E">
        <w:rPr>
          <w:sz w:val="22"/>
          <w:szCs w:val="22"/>
        </w:rPr>
        <w:t>колодца, в которых установили новые задвижки, которые позволят при ремонтных работах перекрывать водоснабжение села не полностью, а по участкам. Установили два пожарных гидранта. В селе это первые гидранты.</w:t>
      </w:r>
    </w:p>
    <w:p w:rsidR="00543DDE" w:rsidRPr="0068448E" w:rsidRDefault="00543DDE" w:rsidP="0068448E">
      <w:pPr>
        <w:pStyle w:val="a3"/>
        <w:shd w:val="clear" w:color="auto" w:fill="FFFFFF"/>
        <w:spacing w:before="0" w:beforeAutospacing="0" w:after="0" w:afterAutospacing="0"/>
        <w:ind w:left="-567"/>
        <w:rPr>
          <w:sz w:val="22"/>
          <w:szCs w:val="22"/>
        </w:rPr>
      </w:pPr>
      <w:r w:rsidRPr="0068448E">
        <w:rPr>
          <w:sz w:val="22"/>
          <w:szCs w:val="22"/>
        </w:rPr>
        <w:t>Для проведения ремонтных работ израсходовали 1881,4 тыс. руб., и</w:t>
      </w:r>
      <w:r w:rsidR="00F0264C" w:rsidRPr="0068448E">
        <w:rPr>
          <w:sz w:val="22"/>
          <w:szCs w:val="22"/>
        </w:rPr>
        <w:t>з них областные 1765,0 тыс. руб.</w:t>
      </w:r>
    </w:p>
    <w:p w:rsidR="00F0264C" w:rsidRPr="0068448E" w:rsidRDefault="00F0264C" w:rsidP="0068448E">
      <w:pPr>
        <w:pStyle w:val="a3"/>
        <w:shd w:val="clear" w:color="auto" w:fill="FFFFFF"/>
        <w:spacing w:before="0" w:beforeAutospacing="0" w:after="0" w:afterAutospacing="0"/>
        <w:ind w:left="-567"/>
        <w:rPr>
          <w:sz w:val="22"/>
          <w:szCs w:val="22"/>
        </w:rPr>
      </w:pPr>
      <w:r w:rsidRPr="0068448E">
        <w:rPr>
          <w:sz w:val="22"/>
          <w:szCs w:val="22"/>
        </w:rPr>
        <w:t>Работы по ремонту водопроводной сети выполнены ООО «Техноеврострой», подрядчик был определен после проведения торгов.</w:t>
      </w:r>
    </w:p>
    <w:p w:rsidR="00543DDE" w:rsidRPr="0068448E" w:rsidRDefault="00543DDE" w:rsidP="0068448E">
      <w:pPr>
        <w:pStyle w:val="a3"/>
        <w:shd w:val="clear" w:color="auto" w:fill="FFFFFF"/>
        <w:spacing w:before="0" w:beforeAutospacing="0" w:after="0" w:afterAutospacing="0"/>
        <w:ind w:left="-567"/>
        <w:rPr>
          <w:sz w:val="22"/>
          <w:szCs w:val="22"/>
        </w:rPr>
      </w:pPr>
      <w:r w:rsidRPr="0068448E">
        <w:rPr>
          <w:sz w:val="22"/>
          <w:szCs w:val="22"/>
        </w:rPr>
        <w:t>Работы по подготовке проекта в размере 50,0 тыс. руб.  были оплачены ИП КФХ «Гармашов»</w:t>
      </w:r>
    </w:p>
    <w:p w:rsidR="0047105A" w:rsidRPr="0068448E" w:rsidRDefault="00543DDE" w:rsidP="0068448E">
      <w:pPr>
        <w:shd w:val="clear" w:color="auto" w:fill="FFFFFF" w:themeFill="background1"/>
        <w:spacing w:after="0" w:line="240" w:lineRule="auto"/>
        <w:ind w:left="-567"/>
        <w:contextualSpacing/>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5.</w:t>
      </w:r>
      <w:r w:rsidR="002862F7" w:rsidRPr="0068448E">
        <w:rPr>
          <w:rFonts w:ascii="Times New Roman" w:eastAsia="Times New Roman" w:hAnsi="Times New Roman" w:cs="Times New Roman"/>
          <w:lang w:eastAsia="ru-RU"/>
        </w:rPr>
        <w:t xml:space="preserve"> Администрацией Новокриушанского сельского поселения в 2020 году был подготовлен проект и сметная документация по обустройству центральной площади в селе, подготовлен пакет документов для участия в конкурсном отборе по программе  поддержки местных инициатив на территории муниципальных образований Воронежской области в рамках развития  инициативного бюджетирования. В сентябре 2020 года мы </w:t>
      </w:r>
      <w:r w:rsidR="007858CD" w:rsidRPr="0068448E">
        <w:rPr>
          <w:rFonts w:ascii="Times New Roman" w:eastAsia="Times New Roman" w:hAnsi="Times New Roman" w:cs="Times New Roman"/>
          <w:lang w:eastAsia="ru-RU"/>
        </w:rPr>
        <w:t>приняли участие в этом конкурсе. В рейтинге проектов заняли 10 место, всего в конкурсном отборе приняли участие 61 муниципальное образование.</w:t>
      </w:r>
      <w:r w:rsidR="0047105A" w:rsidRPr="0068448E">
        <w:rPr>
          <w:rFonts w:ascii="Times New Roman" w:eastAsia="Times New Roman" w:hAnsi="Times New Roman" w:cs="Times New Roman"/>
          <w:lang w:eastAsia="ru-RU"/>
        </w:rPr>
        <w:t xml:space="preserve"> </w:t>
      </w:r>
    </w:p>
    <w:p w:rsidR="007A5B1A" w:rsidRPr="0068448E" w:rsidRDefault="0047105A" w:rsidP="0068448E">
      <w:pPr>
        <w:shd w:val="clear" w:color="auto" w:fill="FFFFFF" w:themeFill="background1"/>
        <w:spacing w:after="0" w:line="240" w:lineRule="auto"/>
        <w:ind w:left="-567"/>
        <w:contextualSpacing/>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Для реализации этого проекта в этом году  нам будет выделена областная субсидия. В настоящее время ведется подготовка технической документации для проведения торгов с целью определения подрядчика.</w:t>
      </w:r>
      <w:r w:rsidR="007858CD" w:rsidRPr="0068448E">
        <w:rPr>
          <w:rFonts w:ascii="Times New Roman" w:eastAsia="Times New Roman" w:hAnsi="Times New Roman" w:cs="Times New Roman"/>
          <w:lang w:eastAsia="ru-RU"/>
        </w:rPr>
        <w:t xml:space="preserve"> </w:t>
      </w:r>
    </w:p>
    <w:p w:rsidR="007A5B1A" w:rsidRPr="0068448E" w:rsidRDefault="00CB7732" w:rsidP="0068448E">
      <w:pPr>
        <w:pStyle w:val="a3"/>
        <w:shd w:val="clear" w:color="auto" w:fill="FFFFFF"/>
        <w:spacing w:before="240" w:beforeAutospacing="0" w:after="200" w:afterAutospacing="0"/>
        <w:ind w:left="-567"/>
        <w:rPr>
          <w:b/>
          <w:bCs/>
          <w:i/>
          <w:iCs/>
          <w:color w:val="212121"/>
          <w:sz w:val="22"/>
          <w:szCs w:val="22"/>
        </w:rPr>
      </w:pPr>
      <w:r w:rsidRPr="0068448E">
        <w:rPr>
          <w:b/>
          <w:bCs/>
          <w:i/>
          <w:iCs/>
          <w:color w:val="212121"/>
          <w:sz w:val="22"/>
          <w:szCs w:val="22"/>
        </w:rPr>
        <w:t xml:space="preserve">         </w:t>
      </w:r>
      <w:r w:rsidR="0035346D" w:rsidRPr="0068448E">
        <w:rPr>
          <w:b/>
          <w:bCs/>
          <w:i/>
          <w:iCs/>
          <w:color w:val="212121"/>
          <w:sz w:val="22"/>
          <w:szCs w:val="22"/>
        </w:rPr>
        <w:t xml:space="preserve"> </w:t>
      </w:r>
      <w:r w:rsidR="008D4EC2" w:rsidRPr="0068448E">
        <w:rPr>
          <w:b/>
          <w:bCs/>
          <w:i/>
          <w:iCs/>
          <w:color w:val="212121"/>
          <w:sz w:val="22"/>
          <w:szCs w:val="22"/>
        </w:rPr>
        <w:t>Территориальное  Общественное Самоуправление</w:t>
      </w:r>
    </w:p>
    <w:p w:rsidR="007A5B1A" w:rsidRPr="0068448E" w:rsidRDefault="008D4EC2"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нашем селе созданы и работают два ТОС</w:t>
      </w:r>
      <w:r w:rsidR="009F5199" w:rsidRPr="0068448E">
        <w:rPr>
          <w:rFonts w:ascii="Times New Roman" w:eastAsia="Times New Roman" w:hAnsi="Times New Roman" w:cs="Times New Roman"/>
          <w:lang w:eastAsia="ru-RU"/>
        </w:rPr>
        <w:t xml:space="preserve"> благодаря которым за четыре года (с 2016г. по 20</w:t>
      </w:r>
      <w:r w:rsidR="00CB7732" w:rsidRPr="0068448E">
        <w:rPr>
          <w:rFonts w:ascii="Times New Roman" w:eastAsia="Times New Roman" w:hAnsi="Times New Roman" w:cs="Times New Roman"/>
          <w:lang w:eastAsia="ru-RU"/>
        </w:rPr>
        <w:t>20</w:t>
      </w:r>
      <w:r w:rsidR="009F5199" w:rsidRPr="0068448E">
        <w:rPr>
          <w:rFonts w:ascii="Times New Roman" w:eastAsia="Times New Roman" w:hAnsi="Times New Roman" w:cs="Times New Roman"/>
          <w:lang w:eastAsia="ru-RU"/>
        </w:rPr>
        <w:t>г.) нам удалось реализовать пять социальных проектов.</w:t>
      </w:r>
    </w:p>
    <w:p w:rsidR="00CB7732" w:rsidRPr="0068448E" w:rsidRDefault="009F5199"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20</w:t>
      </w:r>
      <w:r w:rsidR="00CB7732" w:rsidRPr="0068448E">
        <w:rPr>
          <w:rFonts w:ascii="Times New Roman" w:eastAsia="Times New Roman" w:hAnsi="Times New Roman" w:cs="Times New Roman"/>
          <w:lang w:eastAsia="ru-RU"/>
        </w:rPr>
        <w:t xml:space="preserve">20 </w:t>
      </w:r>
      <w:r w:rsidRPr="0068448E">
        <w:rPr>
          <w:rFonts w:ascii="Times New Roman" w:eastAsia="Times New Roman" w:hAnsi="Times New Roman" w:cs="Times New Roman"/>
          <w:lang w:eastAsia="ru-RU"/>
        </w:rPr>
        <w:t xml:space="preserve"> году мы подавали две заявки на участие в программе ТОС.</w:t>
      </w:r>
      <w:r w:rsidR="00CB7732" w:rsidRPr="0068448E">
        <w:rPr>
          <w:rFonts w:ascii="Times New Roman" w:eastAsia="Times New Roman" w:hAnsi="Times New Roman" w:cs="Times New Roman"/>
          <w:lang w:eastAsia="ru-RU"/>
        </w:rPr>
        <w:t xml:space="preserve">      </w:t>
      </w:r>
    </w:p>
    <w:p w:rsidR="00CB7732" w:rsidRPr="0068448E" w:rsidRDefault="00CB7732"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По ТОС «Новая Криуша» мы подавали проект по дальнейшему благоустройству детской площадки возле Дома Культуры, к сожалению,  по  этому проекту мы  не набрали необходимое количество баллов и не прошли конкурсный отбор.</w:t>
      </w:r>
    </w:p>
    <w:p w:rsidR="00D1387E" w:rsidRPr="0068448E" w:rsidRDefault="009F5199"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По ТОС «Оршава» у нас был проект «</w:t>
      </w:r>
      <w:r w:rsidR="00CB7732" w:rsidRPr="0068448E">
        <w:rPr>
          <w:rFonts w:ascii="Times New Roman" w:eastAsia="Times New Roman" w:hAnsi="Times New Roman" w:cs="Times New Roman"/>
          <w:lang w:eastAsia="ru-RU"/>
        </w:rPr>
        <w:t>Безопасное</w:t>
      </w:r>
      <w:r w:rsidR="00F44EB2" w:rsidRPr="0068448E">
        <w:rPr>
          <w:rFonts w:ascii="Times New Roman" w:eastAsia="Times New Roman" w:hAnsi="Times New Roman" w:cs="Times New Roman"/>
          <w:lang w:eastAsia="ru-RU"/>
        </w:rPr>
        <w:t xml:space="preserve"> детство</w:t>
      </w:r>
      <w:r w:rsidRPr="0068448E">
        <w:rPr>
          <w:rFonts w:ascii="Times New Roman" w:eastAsia="Times New Roman" w:hAnsi="Times New Roman" w:cs="Times New Roman"/>
          <w:lang w:eastAsia="ru-RU"/>
        </w:rPr>
        <w:t xml:space="preserve">», </w:t>
      </w:r>
      <w:r w:rsidR="00F44EB2" w:rsidRPr="0068448E">
        <w:rPr>
          <w:rFonts w:ascii="Times New Roman" w:eastAsia="Times New Roman" w:hAnsi="Times New Roman" w:cs="Times New Roman"/>
          <w:lang w:eastAsia="ru-RU"/>
        </w:rPr>
        <w:t xml:space="preserve">на </w:t>
      </w:r>
      <w:r w:rsidR="00D1387E" w:rsidRPr="0068448E">
        <w:rPr>
          <w:rFonts w:ascii="Times New Roman" w:eastAsia="Times New Roman" w:hAnsi="Times New Roman" w:cs="Times New Roman"/>
          <w:lang w:eastAsia="ru-RU"/>
        </w:rPr>
        <w:t xml:space="preserve"> </w:t>
      </w:r>
      <w:r w:rsidR="00F44EB2" w:rsidRPr="0068448E">
        <w:rPr>
          <w:rFonts w:ascii="Times New Roman" w:eastAsia="Times New Roman" w:hAnsi="Times New Roman" w:cs="Times New Roman"/>
          <w:lang w:eastAsia="ru-RU"/>
        </w:rPr>
        <w:t>реализацию этого проекта был получен грант и по ул</w:t>
      </w:r>
      <w:r w:rsidR="00D1387E" w:rsidRPr="0068448E">
        <w:rPr>
          <w:rFonts w:ascii="Times New Roman" w:eastAsia="Times New Roman" w:hAnsi="Times New Roman" w:cs="Times New Roman"/>
          <w:lang w:eastAsia="ru-RU"/>
        </w:rPr>
        <w:t xml:space="preserve">ицам </w:t>
      </w:r>
      <w:r w:rsidR="00F44EB2" w:rsidRPr="0068448E">
        <w:rPr>
          <w:rFonts w:ascii="Times New Roman" w:eastAsia="Times New Roman" w:hAnsi="Times New Roman" w:cs="Times New Roman"/>
          <w:lang w:eastAsia="ru-RU"/>
        </w:rPr>
        <w:t xml:space="preserve"> Восточная</w:t>
      </w:r>
      <w:r w:rsidR="00D1387E" w:rsidRPr="0068448E">
        <w:rPr>
          <w:rFonts w:ascii="Times New Roman" w:eastAsia="Times New Roman" w:hAnsi="Times New Roman" w:cs="Times New Roman"/>
          <w:lang w:eastAsia="ru-RU"/>
        </w:rPr>
        <w:t xml:space="preserve">, Клубная, Южная, Набережная </w:t>
      </w:r>
      <w:r w:rsidR="00F44EB2" w:rsidRPr="0068448E">
        <w:rPr>
          <w:rFonts w:ascii="Times New Roman" w:eastAsia="Times New Roman" w:hAnsi="Times New Roman" w:cs="Times New Roman"/>
          <w:lang w:eastAsia="ru-RU"/>
        </w:rPr>
        <w:t xml:space="preserve"> был</w:t>
      </w:r>
      <w:r w:rsidR="00D1387E" w:rsidRPr="0068448E">
        <w:rPr>
          <w:rFonts w:ascii="Times New Roman" w:eastAsia="Times New Roman" w:hAnsi="Times New Roman" w:cs="Times New Roman"/>
          <w:lang w:eastAsia="ru-RU"/>
        </w:rPr>
        <w:t>и</w:t>
      </w:r>
      <w:r w:rsidR="00F44EB2" w:rsidRPr="0068448E">
        <w:rPr>
          <w:rFonts w:ascii="Times New Roman" w:eastAsia="Times New Roman" w:hAnsi="Times New Roman" w:cs="Times New Roman"/>
          <w:lang w:eastAsia="ru-RU"/>
        </w:rPr>
        <w:t xml:space="preserve"> установлен</w:t>
      </w:r>
      <w:r w:rsidR="00D1387E" w:rsidRPr="0068448E">
        <w:rPr>
          <w:rFonts w:ascii="Times New Roman" w:eastAsia="Times New Roman" w:hAnsi="Times New Roman" w:cs="Times New Roman"/>
          <w:lang w:eastAsia="ru-RU"/>
        </w:rPr>
        <w:t>ы</w:t>
      </w:r>
      <w:r w:rsidR="00F44EB2" w:rsidRPr="0068448E">
        <w:rPr>
          <w:rFonts w:ascii="Times New Roman" w:eastAsia="Times New Roman" w:hAnsi="Times New Roman" w:cs="Times New Roman"/>
          <w:lang w:eastAsia="ru-RU"/>
        </w:rPr>
        <w:t xml:space="preserve"> </w:t>
      </w:r>
      <w:r w:rsidR="00D1387E" w:rsidRPr="0068448E">
        <w:rPr>
          <w:rFonts w:ascii="Times New Roman" w:eastAsia="Times New Roman" w:hAnsi="Times New Roman" w:cs="Times New Roman"/>
          <w:lang w:eastAsia="ru-RU"/>
        </w:rPr>
        <w:t xml:space="preserve"> пять автобусных остановок для школьников.</w:t>
      </w:r>
    </w:p>
    <w:p w:rsidR="00671594" w:rsidRPr="0068448E" w:rsidRDefault="00A12BE6"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этот проект израсходовали грант в размере</w:t>
      </w:r>
      <w:r w:rsidR="00671594" w:rsidRPr="0068448E">
        <w:rPr>
          <w:rFonts w:ascii="Times New Roman" w:eastAsia="Times New Roman" w:hAnsi="Times New Roman" w:cs="Times New Roman"/>
          <w:lang w:eastAsia="ru-RU"/>
        </w:rPr>
        <w:t xml:space="preserve"> - </w:t>
      </w:r>
      <w:r w:rsidRPr="0068448E">
        <w:rPr>
          <w:rFonts w:ascii="Times New Roman" w:eastAsia="Times New Roman" w:hAnsi="Times New Roman" w:cs="Times New Roman"/>
          <w:lang w:eastAsia="ru-RU"/>
        </w:rPr>
        <w:t xml:space="preserve"> </w:t>
      </w:r>
      <w:r w:rsidR="00D1387E" w:rsidRPr="0068448E">
        <w:rPr>
          <w:rFonts w:ascii="Times New Roman" w:eastAsia="Times New Roman" w:hAnsi="Times New Roman" w:cs="Times New Roman"/>
          <w:lang w:eastAsia="ru-RU"/>
        </w:rPr>
        <w:t>220.0 тыс.</w:t>
      </w:r>
      <w:r w:rsidRPr="0068448E">
        <w:rPr>
          <w:rFonts w:ascii="Times New Roman" w:eastAsia="Times New Roman" w:hAnsi="Times New Roman" w:cs="Times New Roman"/>
          <w:lang w:eastAsia="ru-RU"/>
        </w:rPr>
        <w:t xml:space="preserve"> руб. и привлеченные средства</w:t>
      </w:r>
      <w:r w:rsidR="00D1387E" w:rsidRPr="0068448E">
        <w:rPr>
          <w:rFonts w:ascii="Times New Roman" w:eastAsia="Times New Roman" w:hAnsi="Times New Roman" w:cs="Times New Roman"/>
          <w:lang w:eastAsia="ru-RU"/>
        </w:rPr>
        <w:t xml:space="preserve">:  ООО </w:t>
      </w:r>
      <w:r w:rsidRPr="0068448E">
        <w:rPr>
          <w:rFonts w:ascii="Times New Roman" w:eastAsia="Times New Roman" w:hAnsi="Times New Roman" w:cs="Times New Roman"/>
          <w:lang w:eastAsia="ru-RU"/>
        </w:rPr>
        <w:t xml:space="preserve"> АПК «Агроэко»</w:t>
      </w:r>
      <w:r w:rsidR="00671594" w:rsidRPr="0068448E">
        <w:rPr>
          <w:rFonts w:ascii="Times New Roman" w:eastAsia="Times New Roman" w:hAnsi="Times New Roman" w:cs="Times New Roman"/>
          <w:lang w:eastAsia="ru-RU"/>
        </w:rPr>
        <w:t xml:space="preserve"> - 10</w:t>
      </w:r>
      <w:r w:rsidR="00D1387E" w:rsidRPr="0068448E">
        <w:rPr>
          <w:rFonts w:ascii="Times New Roman" w:eastAsia="Times New Roman" w:hAnsi="Times New Roman" w:cs="Times New Roman"/>
          <w:lang w:eastAsia="ru-RU"/>
        </w:rPr>
        <w:t>1,</w:t>
      </w:r>
      <w:r w:rsidR="00671594" w:rsidRPr="0068448E">
        <w:rPr>
          <w:rFonts w:ascii="Times New Roman" w:eastAsia="Times New Roman" w:hAnsi="Times New Roman" w:cs="Times New Roman"/>
          <w:lang w:eastAsia="ru-RU"/>
        </w:rPr>
        <w:t> 0</w:t>
      </w:r>
      <w:r w:rsidR="00D1387E" w:rsidRPr="0068448E">
        <w:rPr>
          <w:rFonts w:ascii="Times New Roman" w:eastAsia="Times New Roman" w:hAnsi="Times New Roman" w:cs="Times New Roman"/>
          <w:lang w:eastAsia="ru-RU"/>
        </w:rPr>
        <w:t xml:space="preserve"> тыс.</w:t>
      </w:r>
      <w:r w:rsidR="00671594" w:rsidRPr="0068448E">
        <w:rPr>
          <w:rFonts w:ascii="Times New Roman" w:eastAsia="Times New Roman" w:hAnsi="Times New Roman" w:cs="Times New Roman"/>
          <w:lang w:eastAsia="ru-RU"/>
        </w:rPr>
        <w:t xml:space="preserve"> руб.</w:t>
      </w:r>
      <w:r w:rsidR="00D1387E" w:rsidRPr="0068448E">
        <w:rPr>
          <w:rFonts w:ascii="Times New Roman" w:eastAsia="Times New Roman" w:hAnsi="Times New Roman" w:cs="Times New Roman"/>
          <w:lang w:eastAsia="ru-RU"/>
        </w:rPr>
        <w:t xml:space="preserve"> и 12 500 средства местного бюджета на приобретение дорожных знаков.</w:t>
      </w:r>
    </w:p>
    <w:p w:rsidR="00D1387E" w:rsidRPr="0068448E" w:rsidRDefault="00671594"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Сегодня я хотела бы поблагодарить жителей нашего села: </w:t>
      </w:r>
      <w:r w:rsidR="00D1387E" w:rsidRPr="0068448E">
        <w:rPr>
          <w:rFonts w:ascii="Times New Roman" w:eastAsia="Times New Roman" w:hAnsi="Times New Roman" w:cs="Times New Roman"/>
          <w:lang w:eastAsia="ru-RU"/>
        </w:rPr>
        <w:t>Лопатина Алексея, Климонтова Ивана, Панк</w:t>
      </w:r>
      <w:r w:rsidR="008A017C" w:rsidRPr="0068448E">
        <w:rPr>
          <w:rFonts w:ascii="Times New Roman" w:eastAsia="Times New Roman" w:hAnsi="Times New Roman" w:cs="Times New Roman"/>
          <w:lang w:eastAsia="ru-RU"/>
        </w:rPr>
        <w:t>ина</w:t>
      </w:r>
      <w:r w:rsidR="00D1387E" w:rsidRPr="0068448E">
        <w:rPr>
          <w:rFonts w:ascii="Times New Roman" w:eastAsia="Times New Roman" w:hAnsi="Times New Roman" w:cs="Times New Roman"/>
          <w:lang w:eastAsia="ru-RU"/>
        </w:rPr>
        <w:t xml:space="preserve"> Алексея и Тамбовцеву Галину за участие в реализации этого проекта.</w:t>
      </w:r>
    </w:p>
    <w:p w:rsidR="00620428" w:rsidRPr="0068448E" w:rsidRDefault="00D1387E" w:rsidP="0068448E">
      <w:pPr>
        <w:tabs>
          <w:tab w:val="left" w:pos="982"/>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Работы по установке павильонов были выполнены</w:t>
      </w:r>
      <w:r w:rsidR="00F0264C" w:rsidRPr="0068448E">
        <w:rPr>
          <w:rFonts w:ascii="Times New Roman" w:eastAsia="Times New Roman" w:hAnsi="Times New Roman" w:cs="Times New Roman"/>
          <w:lang w:eastAsia="ru-RU"/>
        </w:rPr>
        <w:t xml:space="preserve"> ООО «Калачагрострой»</w:t>
      </w:r>
      <w:r w:rsidRPr="0068448E">
        <w:rPr>
          <w:rFonts w:ascii="Times New Roman" w:eastAsia="Times New Roman" w:hAnsi="Times New Roman" w:cs="Times New Roman"/>
          <w:lang w:eastAsia="ru-RU"/>
        </w:rPr>
        <w:t xml:space="preserve">  </w:t>
      </w:r>
      <w:r w:rsidR="00034B88" w:rsidRPr="0068448E">
        <w:rPr>
          <w:rFonts w:ascii="Times New Roman" w:eastAsia="Times New Roman" w:hAnsi="Times New Roman" w:cs="Times New Roman"/>
          <w:lang w:eastAsia="ru-RU"/>
        </w:rPr>
        <w:t xml:space="preserve">       </w:t>
      </w:r>
      <w:r w:rsidR="00620428" w:rsidRPr="0068448E">
        <w:rPr>
          <w:rFonts w:ascii="Times New Roman" w:eastAsia="Times New Roman" w:hAnsi="Times New Roman" w:cs="Times New Roman"/>
          <w:lang w:eastAsia="ru-RU"/>
        </w:rPr>
        <w:t xml:space="preserve">                 </w:t>
      </w:r>
    </w:p>
    <w:p w:rsidR="00034B88" w:rsidRPr="0068448E" w:rsidRDefault="00620428" w:rsidP="0068448E">
      <w:pPr>
        <w:tabs>
          <w:tab w:val="left" w:pos="982"/>
        </w:tabs>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034B88" w:rsidRPr="0068448E">
        <w:rPr>
          <w:rFonts w:ascii="Times New Roman" w:eastAsia="Times New Roman" w:hAnsi="Times New Roman" w:cs="Times New Roman"/>
          <w:b/>
          <w:bCs/>
          <w:i/>
          <w:iCs/>
          <w:color w:val="212121"/>
          <w:lang w:eastAsia="ru-RU"/>
        </w:rPr>
        <w:t>Благоустройство</w:t>
      </w:r>
    </w:p>
    <w:p w:rsidR="00411569" w:rsidRPr="0068448E" w:rsidRDefault="00F0264C"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Одним из направлений деятельности администрации сельского поселения являются вопросы санитарного состояния и благоустройства населенного пункта. В течение  весенне-летний период были организованы работы по скашиванию травянистой и кустовой поросли на обочинах дорог, у административных зданий, на территории кладбищ.</w:t>
      </w:r>
      <w:r w:rsidR="0005704D"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В рамках месячника по благоустройству прошли субботники по благоустройству, наведению чистоты и порядка. Здесь необходимо отметить</w:t>
      </w:r>
      <w:r w:rsidR="0005704D"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 xml:space="preserve"> что обычно </w:t>
      </w:r>
      <w:r w:rsidRPr="0068448E">
        <w:rPr>
          <w:rFonts w:ascii="Times New Roman" w:eastAsia="Times New Roman" w:hAnsi="Times New Roman" w:cs="Times New Roman"/>
          <w:lang w:eastAsia="ru-RU"/>
        </w:rPr>
        <w:lastRenderedPageBreak/>
        <w:t>в таких субботниках принимают участие  работник</w:t>
      </w:r>
      <w:r w:rsidR="0005704D" w:rsidRPr="0068448E">
        <w:rPr>
          <w:rFonts w:ascii="Times New Roman" w:eastAsia="Times New Roman" w:hAnsi="Times New Roman" w:cs="Times New Roman"/>
          <w:lang w:eastAsia="ru-RU"/>
        </w:rPr>
        <w:t>и</w:t>
      </w:r>
      <w:r w:rsidRPr="0068448E">
        <w:rPr>
          <w:rFonts w:ascii="Times New Roman" w:eastAsia="Times New Roman" w:hAnsi="Times New Roman" w:cs="Times New Roman"/>
          <w:lang w:eastAsia="ru-RU"/>
        </w:rPr>
        <w:t xml:space="preserve"> </w:t>
      </w:r>
      <w:r w:rsidR="0005704D" w:rsidRPr="0068448E">
        <w:rPr>
          <w:rFonts w:ascii="Times New Roman" w:eastAsia="Times New Roman" w:hAnsi="Times New Roman" w:cs="Times New Roman"/>
          <w:lang w:eastAsia="ru-RU"/>
        </w:rPr>
        <w:t>б</w:t>
      </w:r>
      <w:r w:rsidRPr="0068448E">
        <w:rPr>
          <w:rFonts w:ascii="Times New Roman" w:eastAsia="Times New Roman" w:hAnsi="Times New Roman" w:cs="Times New Roman"/>
          <w:lang w:eastAsia="ru-RU"/>
        </w:rPr>
        <w:t>юджетной сферы: администрации поселения, дома культуры, почты, школы, детского сада, участковой больницы</w:t>
      </w:r>
      <w:r w:rsidR="008A017C" w:rsidRPr="0068448E">
        <w:rPr>
          <w:rFonts w:ascii="Times New Roman" w:eastAsia="Times New Roman" w:hAnsi="Times New Roman" w:cs="Times New Roman"/>
          <w:lang w:eastAsia="ru-RU"/>
        </w:rPr>
        <w:t>. К сожалению, не</w:t>
      </w:r>
      <w:r w:rsidR="0005704D" w:rsidRPr="0068448E">
        <w:rPr>
          <w:rFonts w:ascii="Times New Roman" w:eastAsia="Times New Roman" w:hAnsi="Times New Roman" w:cs="Times New Roman"/>
          <w:lang w:eastAsia="ru-RU"/>
        </w:rPr>
        <w:t xml:space="preserve">работающие </w:t>
      </w:r>
      <w:r w:rsidR="008A017C" w:rsidRPr="0068448E">
        <w:rPr>
          <w:rFonts w:ascii="Times New Roman" w:eastAsia="Times New Roman" w:hAnsi="Times New Roman" w:cs="Times New Roman"/>
          <w:lang w:eastAsia="ru-RU"/>
        </w:rPr>
        <w:t xml:space="preserve"> жители села не</w:t>
      </w:r>
      <w:r w:rsidR="0005704D" w:rsidRPr="0068448E">
        <w:rPr>
          <w:rFonts w:ascii="Times New Roman" w:eastAsia="Times New Roman" w:hAnsi="Times New Roman" w:cs="Times New Roman"/>
          <w:lang w:eastAsia="ru-RU"/>
        </w:rPr>
        <w:t xml:space="preserve">охотно принимают участие в уборке общественных территорий. </w:t>
      </w:r>
    </w:p>
    <w:p w:rsidR="00F0264C" w:rsidRPr="0068448E" w:rsidRDefault="00F0264C"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Технику  для вывоза мусора при проведении субботников предоставляли ОО</w:t>
      </w:r>
      <w:r w:rsidR="00411569" w:rsidRPr="0068448E">
        <w:rPr>
          <w:rFonts w:ascii="Times New Roman" w:eastAsia="Times New Roman" w:hAnsi="Times New Roman" w:cs="Times New Roman"/>
          <w:lang w:eastAsia="ru-RU"/>
        </w:rPr>
        <w:t>О «Русское поле» и КФХ Гармашов.</w:t>
      </w:r>
    </w:p>
    <w:p w:rsidR="00482F6A" w:rsidRPr="0068448E" w:rsidRDefault="00411569"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На территории поселения в 2020 году был организован сбор </w:t>
      </w:r>
      <w:r w:rsidR="00482F6A" w:rsidRPr="0068448E">
        <w:rPr>
          <w:rFonts w:ascii="Times New Roman" w:eastAsia="Times New Roman" w:hAnsi="Times New Roman" w:cs="Times New Roman"/>
          <w:lang w:eastAsia="ru-RU"/>
        </w:rPr>
        <w:t>и вывоз твердых коммунальных отходов, в</w:t>
      </w:r>
      <w:r w:rsidRPr="0068448E">
        <w:rPr>
          <w:rFonts w:ascii="Times New Roman" w:eastAsia="Times New Roman" w:hAnsi="Times New Roman" w:cs="Times New Roman"/>
          <w:lang w:eastAsia="ru-RU"/>
        </w:rPr>
        <w:t xml:space="preserve"> соответствии с федеральным законом «Об отходах производства и потребления» </w:t>
      </w:r>
      <w:r w:rsidR="00482F6A" w:rsidRPr="0068448E">
        <w:rPr>
          <w:rFonts w:ascii="Times New Roman" w:eastAsia="Times New Roman" w:hAnsi="Times New Roman" w:cs="Times New Roman"/>
          <w:lang w:eastAsia="ru-RU"/>
        </w:rPr>
        <w:t xml:space="preserve"> ГУП ВО «Облкомунсервис», был определен как региональный оператор</w:t>
      </w:r>
      <w:r w:rsidR="008A017C" w:rsidRPr="0068448E">
        <w:rPr>
          <w:rFonts w:ascii="Times New Roman" w:eastAsia="Times New Roman" w:hAnsi="Times New Roman" w:cs="Times New Roman"/>
          <w:lang w:eastAsia="ru-RU"/>
        </w:rPr>
        <w:t>,</w:t>
      </w:r>
      <w:r w:rsidR="00482F6A" w:rsidRPr="0068448E">
        <w:rPr>
          <w:rFonts w:ascii="Times New Roman" w:eastAsia="Times New Roman" w:hAnsi="Times New Roman" w:cs="Times New Roman"/>
          <w:lang w:eastAsia="ru-RU"/>
        </w:rPr>
        <w:t xml:space="preserve"> который осуществляет сбор и вывоз ТКО на территории Калачеевского  муниципа</w:t>
      </w:r>
      <w:r w:rsidR="0024323C" w:rsidRPr="0068448E">
        <w:rPr>
          <w:rFonts w:ascii="Times New Roman" w:eastAsia="Times New Roman" w:hAnsi="Times New Roman" w:cs="Times New Roman"/>
          <w:lang w:eastAsia="ru-RU"/>
        </w:rPr>
        <w:t>льного района</w:t>
      </w:r>
      <w:r w:rsidR="00482F6A" w:rsidRPr="0068448E">
        <w:rPr>
          <w:rFonts w:ascii="Times New Roman" w:eastAsia="Times New Roman" w:hAnsi="Times New Roman" w:cs="Times New Roman"/>
          <w:lang w:eastAsia="ru-RU"/>
        </w:rPr>
        <w:t>.</w:t>
      </w:r>
    </w:p>
    <w:p w:rsidR="0024323C" w:rsidRPr="0068448E" w:rsidRDefault="00482F6A"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Для удобства жителей села были закуплены 110 контейнеров для ТКО</w:t>
      </w:r>
      <w:r w:rsidR="0024323C" w:rsidRPr="0068448E">
        <w:rPr>
          <w:rFonts w:ascii="Times New Roman" w:eastAsia="Times New Roman" w:hAnsi="Times New Roman" w:cs="Times New Roman"/>
          <w:lang w:eastAsia="ru-RU"/>
        </w:rPr>
        <w:t>, установлены на территории села в шаговой доступности и в соответствии с количеством проживающего по улицам населения.</w:t>
      </w:r>
    </w:p>
    <w:p w:rsidR="00C10269" w:rsidRPr="0068448E" w:rsidRDefault="0024323C"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свалке</w:t>
      </w:r>
      <w:r w:rsidR="008A017C"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 xml:space="preserve"> расположенной по улице Южная</w:t>
      </w:r>
      <w:r w:rsidR="008A017C"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 xml:space="preserve"> проведены работы по ликвидации: </w:t>
      </w:r>
      <w:r w:rsidR="00C10269" w:rsidRPr="0068448E">
        <w:rPr>
          <w:rFonts w:ascii="Times New Roman" w:eastAsia="Times New Roman" w:hAnsi="Times New Roman" w:cs="Times New Roman"/>
          <w:lang w:eastAsia="ru-RU"/>
        </w:rPr>
        <w:t>мусор зачищен и засыпан землей. Огромное спасибо Звягинцеву Михаилу Павловичу за оказанную помощь.</w:t>
      </w:r>
      <w:r w:rsidRPr="0068448E">
        <w:rPr>
          <w:rFonts w:ascii="Times New Roman" w:eastAsia="Times New Roman" w:hAnsi="Times New Roman" w:cs="Times New Roman"/>
          <w:lang w:eastAsia="ru-RU"/>
        </w:rPr>
        <w:t xml:space="preserve"> </w:t>
      </w:r>
    </w:p>
    <w:p w:rsidR="00C10269" w:rsidRPr="0068448E" w:rsidRDefault="00482F6A"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C10269" w:rsidRPr="0068448E">
        <w:rPr>
          <w:rFonts w:ascii="Times New Roman" w:eastAsia="Times New Roman" w:hAnsi="Times New Roman" w:cs="Times New Roman"/>
          <w:lang w:eastAsia="ru-RU"/>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коммунальными отходами. </w:t>
      </w:r>
    </w:p>
    <w:p w:rsidR="00220AC2" w:rsidRPr="0068448E" w:rsidRDefault="00C10269" w:rsidP="0068448E">
      <w:pPr>
        <w:spacing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w:t>
      </w:r>
      <w:r w:rsidR="00BE5AF3" w:rsidRPr="0068448E">
        <w:rPr>
          <w:rFonts w:ascii="Times New Roman" w:eastAsia="Times New Roman" w:hAnsi="Times New Roman" w:cs="Times New Roman"/>
          <w:lang w:eastAsia="ru-RU"/>
        </w:rPr>
        <w:t xml:space="preserve">                                 </w:t>
      </w:r>
      <w:r w:rsidR="008E0293" w:rsidRPr="0068448E">
        <w:rPr>
          <w:rFonts w:ascii="Times New Roman" w:hAnsi="Times New Roman" w:cs="Times New Roman"/>
          <w:b/>
          <w:bCs/>
          <w:i/>
          <w:iCs/>
          <w:color w:val="212121"/>
        </w:rPr>
        <w:t>Пожарная безопасность</w:t>
      </w:r>
    </w:p>
    <w:p w:rsidR="00BE5AF3" w:rsidRPr="0068448E" w:rsidRDefault="00BE5AF3" w:rsidP="0068448E">
      <w:pPr>
        <w:spacing w:after="0" w:line="240" w:lineRule="auto"/>
        <w:ind w:left="-567"/>
        <w:rPr>
          <w:rFonts w:ascii="Times New Roman" w:eastAsiaTheme="minorEastAsia" w:hAnsi="Times New Roman" w:cs="Times New Roman"/>
          <w:color w:val="2D2D2D"/>
          <w:spacing w:val="2"/>
        </w:rPr>
      </w:pPr>
      <w:r w:rsidRPr="0068448E">
        <w:rPr>
          <w:rFonts w:ascii="Times New Roman" w:hAnsi="Times New Roman" w:cs="Times New Roman"/>
        </w:rPr>
        <w:t xml:space="preserve">   </w:t>
      </w:r>
      <w:r w:rsidR="008E0293" w:rsidRPr="0068448E">
        <w:rPr>
          <w:rFonts w:ascii="Times New Roman" w:hAnsi="Times New Roman" w:cs="Times New Roman"/>
        </w:rPr>
        <w:t>Для обеспечения пожарной безопасности в селе</w:t>
      </w:r>
      <w:r w:rsidRPr="0068448E">
        <w:rPr>
          <w:rFonts w:ascii="Times New Roman" w:hAnsi="Times New Roman" w:cs="Times New Roman"/>
        </w:rPr>
        <w:t xml:space="preserve"> в 2012 году была</w:t>
      </w:r>
      <w:r w:rsidR="008E0293" w:rsidRPr="0068448E">
        <w:rPr>
          <w:rFonts w:ascii="Times New Roman" w:hAnsi="Times New Roman" w:cs="Times New Roman"/>
        </w:rPr>
        <w:t xml:space="preserve"> создана добровольная пожарная команда.</w:t>
      </w:r>
      <w:r w:rsidRPr="0068448E">
        <w:rPr>
          <w:rFonts w:ascii="Times New Roman" w:eastAsiaTheme="minorEastAsia" w:hAnsi="Times New Roman" w:cs="Times New Roman"/>
          <w:color w:val="2D2D2D"/>
          <w:spacing w:val="2"/>
        </w:rPr>
        <w:t xml:space="preserve">     Созданное подразделение добровольной пожарной команды обеспечивает своевременное введение сил и средств тушения пожаров на ранней стадии  развития в населенных пунктах  Новая Криуша и Скрипниково, а также расположенных  на этих территориях объектах  социального и сельскохозяйственного назначения. На вооружении Новокриушанской  ДПК находится 2 </w:t>
      </w:r>
      <w:r w:rsidR="00671958" w:rsidRPr="0068448E">
        <w:rPr>
          <w:rFonts w:ascii="Times New Roman" w:eastAsiaTheme="minorEastAsia" w:hAnsi="Times New Roman" w:cs="Times New Roman"/>
          <w:color w:val="2D2D2D"/>
          <w:spacing w:val="2"/>
        </w:rPr>
        <w:t xml:space="preserve">пожарных </w:t>
      </w:r>
      <w:r w:rsidRPr="0068448E">
        <w:rPr>
          <w:rFonts w:ascii="Times New Roman" w:eastAsiaTheme="minorEastAsia" w:hAnsi="Times New Roman" w:cs="Times New Roman"/>
          <w:color w:val="2D2D2D"/>
          <w:spacing w:val="2"/>
        </w:rPr>
        <w:t>автомобиля.</w:t>
      </w:r>
    </w:p>
    <w:p w:rsidR="004D530D" w:rsidRPr="0068448E" w:rsidRDefault="00BE5AF3"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 xml:space="preserve">   В селе к огню в нашем селе стали относится более беспечно. Проблемой остается  сжигание мусора и сухой растительности. Зачастую возгорания происходят по</w:t>
      </w:r>
      <w:r w:rsidR="008A017C" w:rsidRPr="0068448E">
        <w:rPr>
          <w:rFonts w:ascii="Times New Roman" w:eastAsiaTheme="minorEastAsia" w:hAnsi="Times New Roman" w:cs="Times New Roman"/>
        </w:rPr>
        <w:t xml:space="preserve"> вине и халатности жителей и не</w:t>
      </w:r>
      <w:r w:rsidRPr="0068448E">
        <w:rPr>
          <w:rFonts w:ascii="Times New Roman" w:eastAsiaTheme="minorEastAsia" w:hAnsi="Times New Roman" w:cs="Times New Roman"/>
        </w:rPr>
        <w:t>осторожном обращении с огнём в нетрезвом состоянии.</w:t>
      </w:r>
    </w:p>
    <w:p w:rsidR="00BE5AF3" w:rsidRPr="0068448E" w:rsidRDefault="00BE5AF3"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Администрацией совместно с</w:t>
      </w:r>
      <w:r w:rsidR="004D530D" w:rsidRPr="0068448E">
        <w:rPr>
          <w:rFonts w:ascii="Times New Roman" w:eastAsiaTheme="minorEastAsia" w:hAnsi="Times New Roman" w:cs="Times New Roman"/>
        </w:rPr>
        <w:t xml:space="preserve"> </w:t>
      </w:r>
      <w:r w:rsidR="008A017C" w:rsidRPr="0068448E">
        <w:rPr>
          <w:rFonts w:ascii="Times New Roman" w:eastAsiaTheme="minorEastAsia" w:hAnsi="Times New Roman" w:cs="Times New Roman"/>
        </w:rPr>
        <w:t>Д</w:t>
      </w:r>
      <w:r w:rsidRPr="0068448E">
        <w:rPr>
          <w:rFonts w:ascii="Times New Roman" w:eastAsiaTheme="minorEastAsia" w:hAnsi="Times New Roman" w:cs="Times New Roman"/>
        </w:rPr>
        <w:t>ПК  проводятся профилактические беседы по правилам пожарной безопасности в быту, с гражданами склонным</w:t>
      </w:r>
      <w:r w:rsidR="008A017C" w:rsidRPr="0068448E">
        <w:rPr>
          <w:rFonts w:ascii="Times New Roman" w:eastAsiaTheme="minorEastAsia" w:hAnsi="Times New Roman" w:cs="Times New Roman"/>
        </w:rPr>
        <w:t>и</w:t>
      </w:r>
      <w:r w:rsidRPr="0068448E">
        <w:rPr>
          <w:rFonts w:ascii="Times New Roman" w:eastAsiaTheme="minorEastAsia" w:hAnsi="Times New Roman" w:cs="Times New Roman"/>
        </w:rPr>
        <w:t xml:space="preserve"> к</w:t>
      </w:r>
      <w:r w:rsidR="00671958" w:rsidRPr="0068448E">
        <w:rPr>
          <w:rFonts w:ascii="Times New Roman" w:eastAsiaTheme="minorEastAsia" w:hAnsi="Times New Roman" w:cs="Times New Roman"/>
        </w:rPr>
        <w:t xml:space="preserve"> правонарушениям в этой области</w:t>
      </w:r>
      <w:r w:rsidRPr="0068448E">
        <w:rPr>
          <w:rFonts w:ascii="Times New Roman" w:eastAsiaTheme="minorEastAsia" w:hAnsi="Times New Roman" w:cs="Times New Roman"/>
        </w:rPr>
        <w:t>. Дружинники систематически проводят подворный обход по вопросам соблюдения мер пожарной безопасности с выдачей листовок.</w:t>
      </w:r>
    </w:p>
    <w:p w:rsidR="004D530D" w:rsidRPr="0068448E" w:rsidRDefault="004D530D"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В семьях социального риска добровольцами установлены пять пожарных извещателей.</w:t>
      </w:r>
    </w:p>
    <w:p w:rsidR="00BE5AF3" w:rsidRPr="0068448E" w:rsidRDefault="00BE5AF3"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В школе ежегодно проводятся классные часы с детьми о соблюдении пожарной безопасности.</w:t>
      </w:r>
    </w:p>
    <w:p w:rsidR="00671958" w:rsidRPr="0068448E" w:rsidRDefault="00671958"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 xml:space="preserve"> Осенью 2020 года в связи с погодными условиями и пожароопасной обстановкой на территории Воронежской области был введен режим ЧС.</w:t>
      </w:r>
    </w:p>
    <w:p w:rsidR="00671958" w:rsidRPr="0068448E" w:rsidRDefault="00671958" w:rsidP="0068448E">
      <w:pPr>
        <w:spacing w:after="0" w:line="240" w:lineRule="auto"/>
        <w:ind w:left="-567"/>
        <w:rPr>
          <w:rFonts w:ascii="Times New Roman" w:eastAsiaTheme="minorEastAsia" w:hAnsi="Times New Roman" w:cs="Times New Roman"/>
        </w:rPr>
      </w:pPr>
      <w:r w:rsidRPr="0068448E">
        <w:rPr>
          <w:rFonts w:ascii="Times New Roman" w:eastAsiaTheme="minorEastAsia" w:hAnsi="Times New Roman" w:cs="Times New Roman"/>
        </w:rPr>
        <w:t xml:space="preserve">Несмотря на все </w:t>
      </w:r>
      <w:r w:rsidR="004D530D" w:rsidRPr="0068448E">
        <w:rPr>
          <w:rFonts w:ascii="Times New Roman" w:eastAsiaTheme="minorEastAsia" w:hAnsi="Times New Roman" w:cs="Times New Roman"/>
        </w:rPr>
        <w:t xml:space="preserve">принимаемые меры, все </w:t>
      </w:r>
      <w:r w:rsidRPr="0068448E">
        <w:rPr>
          <w:rFonts w:ascii="Times New Roman" w:eastAsiaTheme="minorEastAsia" w:hAnsi="Times New Roman" w:cs="Times New Roman"/>
        </w:rPr>
        <w:t xml:space="preserve">чаще мы сталкиваемся с  умышленным поджиганием сухой травы. </w:t>
      </w:r>
      <w:r w:rsidR="004D530D" w:rsidRPr="0068448E">
        <w:rPr>
          <w:rFonts w:ascii="Times New Roman" w:eastAsiaTheme="minorEastAsia" w:hAnsi="Times New Roman" w:cs="Times New Roman"/>
        </w:rPr>
        <w:t>Поджигателей  не останавливает даже угроза гибели в пожаре имущества и домовладений.</w:t>
      </w:r>
    </w:p>
    <w:p w:rsidR="008E0293" w:rsidRPr="0068448E" w:rsidRDefault="00B162EC" w:rsidP="0068448E">
      <w:pPr>
        <w:pStyle w:val="a3"/>
        <w:shd w:val="clear" w:color="auto" w:fill="FFFFFF"/>
        <w:spacing w:before="0" w:beforeAutospacing="0" w:after="200" w:afterAutospacing="0"/>
        <w:ind w:left="-567"/>
        <w:rPr>
          <w:sz w:val="22"/>
          <w:szCs w:val="22"/>
        </w:rPr>
      </w:pPr>
      <w:r w:rsidRPr="0068448E">
        <w:rPr>
          <w:b/>
          <w:bCs/>
          <w:i/>
          <w:iCs/>
          <w:color w:val="212121"/>
          <w:sz w:val="22"/>
          <w:szCs w:val="22"/>
        </w:rPr>
        <w:t xml:space="preserve">          </w:t>
      </w:r>
      <w:r w:rsidR="0077667F" w:rsidRPr="0068448E">
        <w:rPr>
          <w:b/>
          <w:bCs/>
          <w:i/>
          <w:iCs/>
          <w:color w:val="212121"/>
          <w:sz w:val="22"/>
          <w:szCs w:val="22"/>
        </w:rPr>
        <w:t xml:space="preserve">                 </w:t>
      </w:r>
      <w:r w:rsidRPr="0068448E">
        <w:rPr>
          <w:b/>
          <w:bCs/>
          <w:i/>
          <w:iCs/>
          <w:color w:val="212121"/>
          <w:sz w:val="22"/>
          <w:szCs w:val="22"/>
        </w:rPr>
        <w:t xml:space="preserve"> </w:t>
      </w:r>
      <w:r w:rsidR="00B47E00" w:rsidRPr="0068448E">
        <w:rPr>
          <w:b/>
          <w:bCs/>
          <w:i/>
          <w:iCs/>
          <w:color w:val="212121"/>
          <w:sz w:val="22"/>
          <w:szCs w:val="22"/>
        </w:rPr>
        <w:t xml:space="preserve">Организация досуга </w:t>
      </w:r>
    </w:p>
    <w:p w:rsidR="004D530D" w:rsidRPr="0068448E" w:rsidRDefault="004D530D" w:rsidP="0068448E">
      <w:pPr>
        <w:tabs>
          <w:tab w:val="left" w:pos="5835"/>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Работа в 1 квартале 2020 года велась согласно планам работы МКУ «Новокриушанский КДЦ». За 1 квартал было проведено 34 мероприятия, в которых приняли участие 1630 человек. Коллектив Новокриушанского ДК принимал участие в районных мероприятиях: открытии года Памяти и Славы, участие в районном благотворительном вечере. В первом квартале 2020 года были проведены массовые мероприятия: Проводы русской зимы, праздничный концерт к 8 марта в с. Новая Криуша и в с. Скрипниково, встреча с представителями Калачеевской районной организацией Всероссийского общества инвалидов, конкурсная программа «Солдатская удаль» для учащихся средних и старших классов. В апреле текущего года проведение мероприятий и работа клубных формирований были приостановлены в связи с пандемией короновируса. Работа МКУ «Новокриушанский КДЦ» велась  на странице в соц. сети «Одноклассники», на которой размещались сборные концертные программы, составленные из творческих номеров коллективов и исполнителей.</w:t>
      </w:r>
    </w:p>
    <w:p w:rsidR="004D530D" w:rsidRPr="0068448E" w:rsidRDefault="004D530D" w:rsidP="0068448E">
      <w:pPr>
        <w:tabs>
          <w:tab w:val="left" w:pos="5835"/>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За отчетный период в режиме самоизоляции специалисты Новокриушанского КДЦ работали с целью сохранения аудитории, а также для проведения досуга с пользой для жителей всех категорий граждан. Сложившаяся ситуация предполагала поиск новых форм и методов работы. В связи с этим были подготовлены онлайн – акции, мастер - классы, проведены занятия онлайн  с участниками клубных формирований.</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Так же на </w:t>
      </w:r>
      <w:r w:rsidR="0077667F" w:rsidRPr="0068448E">
        <w:rPr>
          <w:rFonts w:ascii="Times New Roman" w:eastAsia="Times New Roman" w:hAnsi="Times New Roman" w:cs="Times New Roman"/>
          <w:lang w:eastAsia="ru-RU"/>
        </w:rPr>
        <w:t xml:space="preserve">в течении </w:t>
      </w:r>
      <w:r w:rsidRPr="0068448E">
        <w:rPr>
          <w:rFonts w:ascii="Times New Roman" w:eastAsia="Times New Roman" w:hAnsi="Times New Roman" w:cs="Times New Roman"/>
          <w:lang w:eastAsia="ru-RU"/>
        </w:rPr>
        <w:t>года коллективы художественной самодеятельности принимали участие в различных конкурсах и фестивалях:</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Народный ансамбль русской песни «СЕЛЯНОЧКА»: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lastRenderedPageBreak/>
        <w:t>Фестиваль-конкурс «Хит навсегда» - Лауреат 2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вокальный конкурс «Наш голос» - Лауреат 1 степени</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Сводный хор Новокриушанского ДК:</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Музыкальный марафон «До свиданья, лето!» -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2 открытый фестиваль «Переливы Саваллы» -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конкурс «Яркость вдохновения» - Лауреат 1 премии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6 открытый фестиваль казачьей культуры «Ямное – слобода казачья»</w:t>
      </w:r>
      <w:r w:rsidR="0068448E" w:rsidRPr="0068448E">
        <w:rPr>
          <w:rFonts w:ascii="Times New Roman" w:eastAsia="Times New Roman" w:hAnsi="Times New Roman" w:cs="Times New Roman"/>
          <w:lang w:eastAsia="ru-RU"/>
        </w:rPr>
        <w:t>-</w:t>
      </w:r>
      <w:r w:rsidRPr="0068448E">
        <w:rPr>
          <w:rFonts w:ascii="Times New Roman" w:eastAsia="Times New Roman" w:hAnsi="Times New Roman" w:cs="Times New Roman"/>
          <w:lang w:eastAsia="ru-RU"/>
        </w:rPr>
        <w:t xml:space="preserve">  Диплом участника</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Вокальное трио «РОДНЯ»:</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Фестиваль-конкурс «Хит навсегда» - Лауреат 3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конкурс «Яркость вдохновения» - Лауреат 1 премии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2 открытый фестиваль «Переливы Саваллы» -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6 открытый фестиваль казачьей культуры «Ямное – слобода казачья» Диплом участника</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Детский вокальный ансамбль «РОСИНКА»: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Фестиваль-конкурс «Хит навсегда» - Лауреат 2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конкурс «Яркость вдохновения» - Лауреат 1 премии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вокальный конкурс «Наш голос» - Лауреат 1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2 открытый фестиваль «Переливы Саваллы» -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6 открытый фестиваль казачьей культуры «Ямное – слобода казачья» Диплом участника</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СОЛИСТЫ:</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Ирина Деменкова (анс. Росинка)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вокальный конкурс «Наш голос» - Дипломант 1 степени</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Прусакова Марьяна (анс. Росинка)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вокальный конкурс «Наш голос» - Лауреат 3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2 открытый фестиваль «Переливы Саваллы» - Диплом участника</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b/>
          <w:lang w:eastAsia="ru-RU"/>
        </w:rPr>
        <w:t>Багрий Артур (анс. Росинка)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6 открытый фестиваль казачьей культуры «Ямное – слобода казачья»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Всероссийский вокальный конкурс «Наш голос» - Лауреат 3 степени</w:t>
      </w:r>
    </w:p>
    <w:p w:rsidR="004D530D" w:rsidRPr="0068448E" w:rsidRDefault="004D530D" w:rsidP="0068448E">
      <w:pPr>
        <w:spacing w:after="0" w:line="240" w:lineRule="auto"/>
        <w:ind w:left="-567"/>
        <w:rPr>
          <w:rFonts w:ascii="Times New Roman" w:eastAsia="Times New Roman" w:hAnsi="Times New Roman" w:cs="Times New Roman"/>
          <w:b/>
          <w:lang w:eastAsia="ru-RU"/>
        </w:rPr>
      </w:pPr>
      <w:r w:rsidRPr="0068448E">
        <w:rPr>
          <w:rFonts w:ascii="Times New Roman" w:eastAsia="Times New Roman" w:hAnsi="Times New Roman" w:cs="Times New Roman"/>
          <w:lang w:eastAsia="ru-RU"/>
        </w:rPr>
        <w:t>2 открытый фестиваль «Переливы Саваллы» - Диплом участника</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Фестиваль-конкурс «Хит навсегда» - Лауреат 2 степени</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Конкурс патриотической песни «Красная гвоздика» : </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районный конкурс – 2 место,</w:t>
      </w:r>
    </w:p>
    <w:p w:rsidR="004D530D" w:rsidRPr="0068448E" w:rsidRDefault="004D530D" w:rsidP="0068448E">
      <w:pPr>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зональный этап (область) – 3 место</w:t>
      </w:r>
    </w:p>
    <w:p w:rsidR="004D530D" w:rsidRPr="0068448E" w:rsidRDefault="004D530D" w:rsidP="0068448E">
      <w:pPr>
        <w:tabs>
          <w:tab w:val="left" w:pos="5835"/>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На странице в соц. сети с 1 по 9 мая состоялась акция «Расскажи о своем герое», посвященная  75 – летию Победы в Великой Отечественной войне. К участию в акции приглашались все желающие, без возрастных ограничений. Шествие бессмертного полка полюбилось миллионам жителей нашей страны и стала неотъемлемой частью празднования Дня Победы в ВОВ. В этом году, в связи с пандемией Бессмертный полк был переведе</w:t>
      </w:r>
      <w:r w:rsidR="0077667F" w:rsidRPr="0068448E">
        <w:rPr>
          <w:rFonts w:ascii="Times New Roman" w:eastAsia="Times New Roman" w:hAnsi="Times New Roman" w:cs="Times New Roman"/>
          <w:lang w:eastAsia="ru-RU"/>
        </w:rPr>
        <w:t>н в формат виртуального шествия</w:t>
      </w:r>
      <w:r w:rsidRPr="0068448E">
        <w:rPr>
          <w:rFonts w:ascii="Times New Roman" w:eastAsia="Times New Roman" w:hAnsi="Times New Roman" w:cs="Times New Roman"/>
          <w:lang w:eastAsia="ru-RU"/>
        </w:rPr>
        <w:t>. Ролик виртуального шествия Бессмертного полка  в Новой Криуше посмотрели более 5300 человек.</w:t>
      </w:r>
    </w:p>
    <w:p w:rsidR="004D530D" w:rsidRPr="0068448E" w:rsidRDefault="004D530D" w:rsidP="0068448E">
      <w:pPr>
        <w:tabs>
          <w:tab w:val="left" w:pos="5835"/>
        </w:tabs>
        <w:spacing w:after="0" w:line="240" w:lineRule="auto"/>
        <w:ind w:left="-567"/>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Были проведены акции «Окна Победы», акция «Георгиевская ленточка». Подготовлены и размещены на странице в соц. сети  «Одноклассники» митинг ко Дню памяти и скорби, ко дню неизвестного солдата, а так же литературно – музыкальная композиция ко дню закрытия года Памяти и Славы. Также в рамках празднования года Памяти и Славы работники культуры, обладающие активной жизненной позицией, неравнодушные к событиям в своем поселении, были задействованы в волонтерстве. Работники ДК помогали пожилым людям, </w:t>
      </w:r>
      <w:r w:rsidR="00F378C8" w:rsidRPr="0068448E">
        <w:rPr>
          <w:rFonts w:ascii="Times New Roman" w:eastAsia="Times New Roman" w:hAnsi="Times New Roman" w:cs="Times New Roman"/>
          <w:lang w:eastAsia="ru-RU"/>
        </w:rPr>
        <w:t xml:space="preserve">совместно с </w:t>
      </w:r>
      <w:r w:rsidR="0077667F" w:rsidRPr="0068448E">
        <w:rPr>
          <w:rFonts w:ascii="Times New Roman" w:eastAsia="Times New Roman" w:hAnsi="Times New Roman" w:cs="Times New Roman"/>
          <w:lang w:eastAsia="ru-RU"/>
        </w:rPr>
        <w:t>сотрудниками</w:t>
      </w:r>
      <w:r w:rsidR="00F378C8" w:rsidRPr="0068448E">
        <w:rPr>
          <w:rFonts w:ascii="Times New Roman" w:eastAsia="Times New Roman" w:hAnsi="Times New Roman" w:cs="Times New Roman"/>
          <w:lang w:eastAsia="ru-RU"/>
        </w:rPr>
        <w:t xml:space="preserve"> администрации </w:t>
      </w:r>
      <w:r w:rsidRPr="0068448E">
        <w:rPr>
          <w:rFonts w:ascii="Times New Roman" w:eastAsia="Times New Roman" w:hAnsi="Times New Roman" w:cs="Times New Roman"/>
          <w:lang w:eastAsia="ru-RU"/>
        </w:rPr>
        <w:t>развозили по домам наборы продуктов для пенсионеров, оказывали помощь людям, оказавшимся в трудной жизненной ситуации из</w:t>
      </w:r>
      <w:r w:rsidR="00F378C8" w:rsidRPr="0068448E">
        <w:rPr>
          <w:rFonts w:ascii="Times New Roman" w:eastAsia="Times New Roman" w:hAnsi="Times New Roman" w:cs="Times New Roman"/>
          <w:lang w:eastAsia="ru-RU"/>
        </w:rPr>
        <w:t xml:space="preserve"> -</w:t>
      </w:r>
      <w:r w:rsidRPr="0068448E">
        <w:rPr>
          <w:rFonts w:ascii="Times New Roman" w:eastAsia="Times New Roman" w:hAnsi="Times New Roman" w:cs="Times New Roman"/>
          <w:lang w:eastAsia="ru-RU"/>
        </w:rPr>
        <w:t xml:space="preserve"> за пандемии коронавируса. С весны до осени 2020 года сотрудники ДК работали по благоустройству территорий памятников села Новая Криуша. </w:t>
      </w:r>
      <w:r w:rsidR="00F378C8" w:rsidRPr="0068448E">
        <w:rPr>
          <w:rFonts w:ascii="Times New Roman" w:eastAsia="Times New Roman" w:hAnsi="Times New Roman" w:cs="Times New Roman"/>
          <w:lang w:eastAsia="ru-RU"/>
        </w:rPr>
        <w:t>О</w:t>
      </w:r>
      <w:r w:rsidRPr="0068448E">
        <w:rPr>
          <w:rFonts w:ascii="Times New Roman" w:eastAsia="Times New Roman" w:hAnsi="Times New Roman" w:cs="Times New Roman"/>
          <w:lang w:eastAsia="ru-RU"/>
        </w:rPr>
        <w:t xml:space="preserve">ни в течение лета поддерживали порядок на территории памятников, поливали цветы, убирали сорную растительность. Были задействованы в покраске и благоустройстве детской площадки у ДК, а так же нанесении эмблем на мусорные контейнеры расположенные на территории села Новая Криуша. </w:t>
      </w:r>
    </w:p>
    <w:p w:rsidR="004D530D" w:rsidRPr="0068448E" w:rsidRDefault="008A017C" w:rsidP="0068448E">
      <w:pPr>
        <w:pStyle w:val="a3"/>
        <w:shd w:val="clear" w:color="auto" w:fill="FFFFFF"/>
        <w:spacing w:before="0" w:beforeAutospacing="0" w:after="200" w:afterAutospacing="0"/>
        <w:ind w:left="-567"/>
        <w:jc w:val="center"/>
        <w:rPr>
          <w:b/>
          <w:bCs/>
          <w:i/>
          <w:iCs/>
          <w:color w:val="212121"/>
          <w:sz w:val="22"/>
          <w:szCs w:val="22"/>
        </w:rPr>
      </w:pPr>
      <w:r w:rsidRPr="0068448E">
        <w:rPr>
          <w:b/>
          <w:bCs/>
          <w:i/>
          <w:iCs/>
          <w:color w:val="212121"/>
          <w:sz w:val="22"/>
          <w:szCs w:val="22"/>
        </w:rPr>
        <w:t>Библиотечное обслуживание</w:t>
      </w:r>
    </w:p>
    <w:p w:rsidR="008A017C" w:rsidRPr="0068448E" w:rsidRDefault="008A017C" w:rsidP="0068448E">
      <w:pPr>
        <w:spacing w:after="0" w:line="240" w:lineRule="auto"/>
        <w:ind w:left="-567" w:firstLine="284"/>
        <w:jc w:val="both"/>
        <w:rPr>
          <w:rFonts w:ascii="Times New Roman" w:hAnsi="Times New Roman" w:cs="Times New Roman"/>
        </w:rPr>
      </w:pPr>
      <w:r w:rsidRPr="0068448E">
        <w:rPr>
          <w:rFonts w:ascii="Times New Roman" w:hAnsi="Times New Roman" w:cs="Times New Roman"/>
        </w:rPr>
        <w:t>Новокриушанская сельская библиотека - сегодня – это важный информационный центр Новокриушанского сельского поселения, содействующий воспитанию и образованию, организации познавательного досуга наших сельчан.</w:t>
      </w:r>
    </w:p>
    <w:p w:rsidR="008A017C" w:rsidRPr="0068448E" w:rsidRDefault="008A017C" w:rsidP="0068448E">
      <w:pPr>
        <w:spacing w:after="0" w:line="240" w:lineRule="auto"/>
        <w:ind w:left="-567" w:firstLine="284"/>
        <w:jc w:val="both"/>
        <w:rPr>
          <w:rFonts w:ascii="Times New Roman" w:hAnsi="Times New Roman" w:cs="Times New Roman"/>
        </w:rPr>
      </w:pPr>
      <w:r w:rsidRPr="0068448E">
        <w:rPr>
          <w:rFonts w:ascii="Times New Roman" w:hAnsi="Times New Roman" w:cs="Times New Roman"/>
        </w:rPr>
        <w:t xml:space="preserve">2020 год был наполнен яркими библиотечными событиями, новыми идеями, посвященными Году Памяти и Славы в России, юбилейных дат великих людей. В рамках Года в читальном зале была </w:t>
      </w:r>
      <w:r w:rsidRPr="0068448E">
        <w:rPr>
          <w:rFonts w:ascii="Times New Roman" w:hAnsi="Times New Roman" w:cs="Times New Roman"/>
        </w:rPr>
        <w:lastRenderedPageBreak/>
        <w:t xml:space="preserve">оформлена книжная выставка </w:t>
      </w:r>
      <w:r w:rsidRPr="0068448E">
        <w:rPr>
          <w:rFonts w:ascii="Times New Roman" w:hAnsi="Times New Roman" w:cs="Times New Roman"/>
          <w:b/>
        </w:rPr>
        <w:t>«Войны священные страницы навеки в памяти людской».</w:t>
      </w:r>
      <w:r w:rsidRPr="0068448E">
        <w:rPr>
          <w:rFonts w:ascii="Times New Roman" w:hAnsi="Times New Roman" w:cs="Times New Roman"/>
        </w:rPr>
        <w:t xml:space="preserve"> У выставки проводились  обзоры и беседы о наиболее ярких военных эпизодах, о подвигах наших воинов. Также библиотека принимала участие в:</w:t>
      </w:r>
    </w:p>
    <w:p w:rsidR="008A017C" w:rsidRPr="0068448E" w:rsidRDefault="008A017C" w:rsidP="0068448E">
      <w:pPr>
        <w:spacing w:after="0" w:line="240" w:lineRule="auto"/>
        <w:ind w:left="-567" w:firstLine="284"/>
        <w:jc w:val="both"/>
        <w:rPr>
          <w:rFonts w:ascii="Times New Roman" w:hAnsi="Times New Roman" w:cs="Times New Roman"/>
        </w:rPr>
      </w:pPr>
      <w:r w:rsidRPr="0068448E">
        <w:rPr>
          <w:rFonts w:ascii="Times New Roman" w:hAnsi="Times New Roman" w:cs="Times New Roman"/>
        </w:rPr>
        <w:t>1.</w:t>
      </w:r>
      <w:r w:rsidRPr="0068448E">
        <w:rPr>
          <w:rFonts w:ascii="Times New Roman" w:hAnsi="Times New Roman" w:cs="Times New Roman"/>
        </w:rPr>
        <w:tab/>
        <w:t xml:space="preserve">Всероссийская акция </w:t>
      </w:r>
      <w:r w:rsidRPr="0068448E">
        <w:rPr>
          <w:rFonts w:ascii="Times New Roman" w:hAnsi="Times New Roman" w:cs="Times New Roman"/>
          <w:b/>
        </w:rPr>
        <w:t>«Окна России»;</w:t>
      </w:r>
    </w:p>
    <w:p w:rsidR="008A017C" w:rsidRPr="0068448E" w:rsidRDefault="008A017C" w:rsidP="0068448E">
      <w:pPr>
        <w:spacing w:after="0" w:line="240" w:lineRule="auto"/>
        <w:ind w:left="-567" w:firstLine="284"/>
        <w:jc w:val="both"/>
        <w:rPr>
          <w:rFonts w:ascii="Times New Roman" w:hAnsi="Times New Roman" w:cs="Times New Roman"/>
          <w:b/>
        </w:rPr>
      </w:pPr>
      <w:r w:rsidRPr="0068448E">
        <w:rPr>
          <w:rFonts w:ascii="Times New Roman" w:hAnsi="Times New Roman" w:cs="Times New Roman"/>
        </w:rPr>
        <w:t>2.</w:t>
      </w:r>
      <w:r w:rsidRPr="0068448E">
        <w:rPr>
          <w:rFonts w:ascii="Times New Roman" w:hAnsi="Times New Roman" w:cs="Times New Roman"/>
        </w:rPr>
        <w:tab/>
        <w:t xml:space="preserve">Всероссийский флешмоб </w:t>
      </w:r>
      <w:r w:rsidRPr="0068448E">
        <w:rPr>
          <w:rFonts w:ascii="Times New Roman" w:hAnsi="Times New Roman" w:cs="Times New Roman"/>
          <w:b/>
        </w:rPr>
        <w:t>«Флаги России. 12 июня».</w:t>
      </w:r>
    </w:p>
    <w:p w:rsidR="008A017C" w:rsidRPr="0068448E" w:rsidRDefault="008A017C" w:rsidP="0068448E">
      <w:pPr>
        <w:spacing w:after="0" w:line="240" w:lineRule="auto"/>
        <w:ind w:left="-567" w:firstLine="284"/>
        <w:jc w:val="both"/>
        <w:rPr>
          <w:rFonts w:ascii="Times New Roman" w:hAnsi="Times New Roman" w:cs="Times New Roman"/>
        </w:rPr>
      </w:pPr>
      <w:r w:rsidRPr="0068448E">
        <w:rPr>
          <w:rFonts w:ascii="Times New Roman" w:hAnsi="Times New Roman" w:cs="Times New Roman"/>
        </w:rPr>
        <w:t>В 2020 году ведущий библиотекарь Новокриушанской сельской библио</w:t>
      </w:r>
      <w:r w:rsidRPr="0068448E">
        <w:rPr>
          <w:rFonts w:ascii="Times New Roman" w:hAnsi="Times New Roman" w:cs="Times New Roman"/>
        </w:rPr>
        <w:softHyphen/>
        <w:t>теки, Ткачева Ольга Владимировна, была отмечена:</w:t>
      </w:r>
    </w:p>
    <w:p w:rsidR="008A017C" w:rsidRPr="0068448E" w:rsidRDefault="008A017C" w:rsidP="0068448E">
      <w:pPr>
        <w:numPr>
          <w:ilvl w:val="0"/>
          <w:numId w:val="10"/>
        </w:numPr>
        <w:spacing w:after="0" w:line="240" w:lineRule="auto"/>
        <w:ind w:left="-567" w:firstLine="284"/>
        <w:jc w:val="both"/>
        <w:rPr>
          <w:rFonts w:ascii="Times New Roman" w:hAnsi="Times New Roman" w:cs="Times New Roman"/>
        </w:rPr>
      </w:pPr>
      <w:r w:rsidRPr="0068448E">
        <w:rPr>
          <w:rFonts w:ascii="Times New Roman" w:hAnsi="Times New Roman" w:cs="Times New Roman"/>
          <w:b/>
        </w:rPr>
        <w:t>Благодарностью</w:t>
      </w:r>
      <w:r w:rsidRPr="0068448E">
        <w:rPr>
          <w:rFonts w:ascii="Times New Roman" w:hAnsi="Times New Roman" w:cs="Times New Roman"/>
        </w:rPr>
        <w:t xml:space="preserve"> от администрации Калачеевского муниципального рай</w:t>
      </w:r>
      <w:r w:rsidRPr="0068448E">
        <w:rPr>
          <w:rFonts w:ascii="Times New Roman" w:hAnsi="Times New Roman" w:cs="Times New Roman"/>
        </w:rPr>
        <w:softHyphen/>
        <w:t>она за большую творческую работу и в связи с Днем работника культуры.</w:t>
      </w:r>
    </w:p>
    <w:p w:rsidR="008A017C" w:rsidRPr="0068448E" w:rsidRDefault="008A017C" w:rsidP="0068448E">
      <w:pPr>
        <w:numPr>
          <w:ilvl w:val="0"/>
          <w:numId w:val="10"/>
        </w:numPr>
        <w:spacing w:after="0" w:line="240" w:lineRule="auto"/>
        <w:ind w:left="-567" w:firstLine="284"/>
        <w:jc w:val="both"/>
        <w:rPr>
          <w:rFonts w:ascii="Times New Roman" w:hAnsi="Times New Roman" w:cs="Times New Roman"/>
        </w:rPr>
      </w:pPr>
      <w:r w:rsidRPr="0068448E">
        <w:rPr>
          <w:rFonts w:ascii="Times New Roman" w:hAnsi="Times New Roman" w:cs="Times New Roman"/>
          <w:b/>
        </w:rPr>
        <w:t xml:space="preserve">Дипломом </w:t>
      </w:r>
      <w:r w:rsidRPr="0068448E">
        <w:rPr>
          <w:rFonts w:ascii="Times New Roman" w:hAnsi="Times New Roman" w:cs="Times New Roman"/>
          <w:b/>
          <w:lang w:val="en-US"/>
        </w:rPr>
        <w:t>I</w:t>
      </w:r>
      <w:r w:rsidRPr="0068448E">
        <w:rPr>
          <w:rFonts w:ascii="Times New Roman" w:hAnsi="Times New Roman" w:cs="Times New Roman"/>
          <w:b/>
        </w:rPr>
        <w:t xml:space="preserve"> степени </w:t>
      </w:r>
      <w:r w:rsidRPr="0068448E">
        <w:rPr>
          <w:rFonts w:ascii="Times New Roman" w:hAnsi="Times New Roman" w:cs="Times New Roman"/>
        </w:rPr>
        <w:t xml:space="preserve">за победу в  районном конкурсе на лучший отзыв о прочитанной  книге, о Великой Отечественной войне </w:t>
      </w:r>
      <w:r w:rsidRPr="0068448E">
        <w:rPr>
          <w:rFonts w:ascii="Times New Roman" w:hAnsi="Times New Roman" w:cs="Times New Roman"/>
          <w:b/>
        </w:rPr>
        <w:t>«Я читаю книги о войне»;</w:t>
      </w:r>
    </w:p>
    <w:p w:rsidR="008A017C" w:rsidRPr="0068448E" w:rsidRDefault="008A017C" w:rsidP="0068448E">
      <w:pPr>
        <w:numPr>
          <w:ilvl w:val="0"/>
          <w:numId w:val="10"/>
        </w:numPr>
        <w:spacing w:after="0" w:line="240" w:lineRule="auto"/>
        <w:ind w:left="-567" w:firstLine="284"/>
        <w:jc w:val="both"/>
        <w:rPr>
          <w:rFonts w:ascii="Times New Roman" w:hAnsi="Times New Roman" w:cs="Times New Roman"/>
          <w:b/>
        </w:rPr>
      </w:pPr>
      <w:r w:rsidRPr="0068448E">
        <w:rPr>
          <w:rFonts w:ascii="Times New Roman" w:hAnsi="Times New Roman" w:cs="Times New Roman"/>
          <w:b/>
        </w:rPr>
        <w:t>Сертификатом</w:t>
      </w:r>
      <w:r w:rsidRPr="0068448E">
        <w:rPr>
          <w:rFonts w:ascii="Times New Roman" w:hAnsi="Times New Roman" w:cs="Times New Roman"/>
        </w:rPr>
        <w:t xml:space="preserve"> участника областного конкурса буктрейлеров </w:t>
      </w:r>
      <w:r w:rsidRPr="0068448E">
        <w:rPr>
          <w:rFonts w:ascii="Times New Roman" w:hAnsi="Times New Roman" w:cs="Times New Roman"/>
          <w:b/>
        </w:rPr>
        <w:t>«Книга о войне: новый формат»;</w:t>
      </w:r>
    </w:p>
    <w:p w:rsidR="008A017C" w:rsidRPr="0068448E" w:rsidRDefault="008A017C" w:rsidP="0068448E">
      <w:pPr>
        <w:numPr>
          <w:ilvl w:val="0"/>
          <w:numId w:val="10"/>
        </w:numPr>
        <w:spacing w:after="0" w:line="240" w:lineRule="auto"/>
        <w:ind w:left="-567" w:firstLine="284"/>
        <w:jc w:val="both"/>
        <w:rPr>
          <w:rFonts w:ascii="Times New Roman" w:hAnsi="Times New Roman" w:cs="Times New Roman"/>
        </w:rPr>
      </w:pPr>
      <w:r w:rsidRPr="0068448E">
        <w:rPr>
          <w:rFonts w:ascii="Times New Roman" w:hAnsi="Times New Roman" w:cs="Times New Roman"/>
          <w:b/>
        </w:rPr>
        <w:t>Дипломом</w:t>
      </w:r>
      <w:r w:rsidRPr="0068448E">
        <w:rPr>
          <w:rFonts w:ascii="Times New Roman" w:hAnsi="Times New Roman" w:cs="Times New Roman"/>
        </w:rPr>
        <w:t xml:space="preserve"> победителя в виртуальной викторине </w:t>
      </w:r>
      <w:r w:rsidRPr="0068448E">
        <w:rPr>
          <w:rFonts w:ascii="Times New Roman" w:hAnsi="Times New Roman" w:cs="Times New Roman"/>
          <w:b/>
        </w:rPr>
        <w:t xml:space="preserve">«Читать. Помнить. Чтить» </w:t>
      </w:r>
      <w:r w:rsidRPr="0068448E">
        <w:rPr>
          <w:rFonts w:ascii="Times New Roman" w:hAnsi="Times New Roman" w:cs="Times New Roman"/>
        </w:rPr>
        <w:t>от центральной городской библиотеки им. А.С.Пушкина.</w:t>
      </w:r>
    </w:p>
    <w:p w:rsidR="008A017C" w:rsidRPr="0068448E" w:rsidRDefault="008A017C" w:rsidP="0068448E">
      <w:pPr>
        <w:spacing w:after="0" w:line="240" w:lineRule="auto"/>
        <w:ind w:left="-567" w:firstLine="284"/>
        <w:rPr>
          <w:rFonts w:ascii="Times New Roman" w:hAnsi="Times New Roman" w:cs="Times New Roman"/>
        </w:rPr>
      </w:pPr>
      <w:r w:rsidRPr="0068448E">
        <w:rPr>
          <w:rFonts w:ascii="Times New Roman" w:hAnsi="Times New Roman" w:cs="Times New Roman"/>
        </w:rPr>
        <w:t xml:space="preserve">В течение года библиотека работала над двухгодичным проектом </w:t>
      </w:r>
      <w:r w:rsidRPr="0068448E">
        <w:rPr>
          <w:rFonts w:ascii="Times New Roman" w:hAnsi="Times New Roman" w:cs="Times New Roman"/>
          <w:b/>
        </w:rPr>
        <w:t xml:space="preserve">«Библиотека и молодежь </w:t>
      </w:r>
      <w:r w:rsidRPr="0068448E">
        <w:rPr>
          <w:rFonts w:ascii="Times New Roman" w:hAnsi="Times New Roman" w:cs="Times New Roman"/>
          <w:b/>
          <w:lang w:val="en-US"/>
        </w:rPr>
        <w:t>XXI</w:t>
      </w:r>
      <w:r w:rsidRPr="0068448E">
        <w:rPr>
          <w:rFonts w:ascii="Times New Roman" w:hAnsi="Times New Roman" w:cs="Times New Roman"/>
          <w:b/>
        </w:rPr>
        <w:t xml:space="preserve"> века: новые формы работы в совре</w:t>
      </w:r>
      <w:r w:rsidRPr="0068448E">
        <w:rPr>
          <w:rFonts w:ascii="Times New Roman" w:hAnsi="Times New Roman" w:cs="Times New Roman"/>
          <w:b/>
        </w:rPr>
        <w:softHyphen/>
        <w:t>менных условиях»</w:t>
      </w:r>
      <w:r w:rsidRPr="0068448E">
        <w:rPr>
          <w:rFonts w:ascii="Times New Roman" w:hAnsi="Times New Roman" w:cs="Times New Roman"/>
        </w:rPr>
        <w:t>. Для этого был разработан целый ряд мероприятий с использованием библиографических ресурсов малых форм.</w:t>
      </w:r>
    </w:p>
    <w:p w:rsidR="008A017C" w:rsidRPr="0068448E" w:rsidRDefault="008A017C" w:rsidP="0068448E">
      <w:pPr>
        <w:spacing w:after="0" w:line="240" w:lineRule="auto"/>
        <w:ind w:left="-567" w:firstLine="284"/>
        <w:rPr>
          <w:rFonts w:ascii="Times New Roman" w:hAnsi="Times New Roman" w:cs="Times New Roman"/>
        </w:rPr>
      </w:pPr>
      <w:r w:rsidRPr="0068448E">
        <w:rPr>
          <w:rFonts w:ascii="Times New Roman" w:hAnsi="Times New Roman" w:cs="Times New Roman"/>
        </w:rPr>
        <w:t>После объявления о запрете проведения культурно – массовых мероприятий в помещениях учреждений, произошел ускоренный переход к дистанционным фор</w:t>
      </w:r>
      <w:r w:rsidRPr="0068448E">
        <w:rPr>
          <w:rFonts w:ascii="Times New Roman" w:hAnsi="Times New Roman" w:cs="Times New Roman"/>
        </w:rPr>
        <w:softHyphen/>
        <w:t>мам работы. Новокриушанская сельская библиотека продолжила свою деятельность в сети Интернет: организовывая виртуальные выставки на страницах социальных сетей, а также акции, флешмобы и другие мероприя</w:t>
      </w:r>
      <w:r w:rsidRPr="0068448E">
        <w:rPr>
          <w:rFonts w:ascii="Times New Roman" w:hAnsi="Times New Roman" w:cs="Times New Roman"/>
        </w:rPr>
        <w:softHyphen/>
        <w:t xml:space="preserve">тия в дистанционном формате. </w:t>
      </w:r>
    </w:p>
    <w:p w:rsidR="008A017C" w:rsidRPr="0068448E" w:rsidRDefault="008A017C" w:rsidP="0068448E">
      <w:pPr>
        <w:spacing w:after="0" w:line="240" w:lineRule="auto"/>
        <w:ind w:left="-567" w:firstLine="284"/>
        <w:rPr>
          <w:rFonts w:ascii="Times New Roman" w:hAnsi="Times New Roman" w:cs="Times New Roman"/>
        </w:rPr>
      </w:pPr>
      <w:r w:rsidRPr="0068448E">
        <w:rPr>
          <w:rFonts w:ascii="Times New Roman" w:hAnsi="Times New Roman" w:cs="Times New Roman"/>
        </w:rPr>
        <w:t>Услугами  библиотеки  за отчетный год воспользовались 557 пользователей, из них дети до 14 лет – 187, молодёжь с 15 до 30 лет – 59. Число книговыдачи за отчетный год составляет  – 10184экз. Число посещений – 4561.</w:t>
      </w:r>
    </w:p>
    <w:p w:rsidR="008A017C" w:rsidRPr="0068448E" w:rsidRDefault="008A017C" w:rsidP="0068448E">
      <w:pPr>
        <w:spacing w:after="0" w:line="240" w:lineRule="auto"/>
        <w:ind w:left="-567" w:firstLine="284"/>
        <w:rPr>
          <w:rFonts w:ascii="Times New Roman" w:hAnsi="Times New Roman" w:cs="Times New Roman"/>
        </w:rPr>
      </w:pPr>
      <w:r w:rsidRPr="0068448E">
        <w:rPr>
          <w:rFonts w:ascii="Times New Roman" w:hAnsi="Times New Roman" w:cs="Times New Roman"/>
        </w:rPr>
        <w:t>Библиотека выписывает 12 наименований газет и журналов для взрослых и детей.</w:t>
      </w:r>
    </w:p>
    <w:p w:rsidR="008A017C" w:rsidRPr="0068448E" w:rsidRDefault="008A017C" w:rsidP="0068448E">
      <w:pPr>
        <w:spacing w:after="0" w:line="240" w:lineRule="auto"/>
        <w:ind w:left="-567" w:firstLine="284"/>
        <w:rPr>
          <w:rFonts w:ascii="Times New Roman" w:hAnsi="Times New Roman" w:cs="Times New Roman"/>
        </w:rPr>
      </w:pPr>
      <w:r w:rsidRPr="0068448E">
        <w:rPr>
          <w:rFonts w:ascii="Times New Roman" w:hAnsi="Times New Roman" w:cs="Times New Roman"/>
        </w:rPr>
        <w:t>В новом дистанционном режиме библиотека позиционировала свою работу, делилась опытом и приобрела новых пользователей.</w:t>
      </w:r>
    </w:p>
    <w:p w:rsidR="004D530D" w:rsidRPr="0068448E" w:rsidRDefault="004D530D" w:rsidP="0068448E">
      <w:pPr>
        <w:pStyle w:val="a3"/>
        <w:shd w:val="clear" w:color="auto" w:fill="FFFFFF"/>
        <w:spacing w:before="0" w:beforeAutospacing="0" w:after="200" w:afterAutospacing="0"/>
        <w:ind w:left="-567"/>
        <w:rPr>
          <w:sz w:val="22"/>
          <w:szCs w:val="22"/>
        </w:rPr>
      </w:pPr>
    </w:p>
    <w:p w:rsidR="00B162EC" w:rsidRPr="0068448E" w:rsidRDefault="004D530D" w:rsidP="0068448E">
      <w:pPr>
        <w:pStyle w:val="a3"/>
        <w:shd w:val="clear" w:color="auto" w:fill="FFFFFF"/>
        <w:spacing w:before="0" w:beforeAutospacing="0" w:after="200" w:afterAutospacing="0"/>
        <w:ind w:left="-567"/>
        <w:rPr>
          <w:b/>
          <w:bCs/>
          <w:i/>
          <w:iCs/>
          <w:color w:val="212121"/>
          <w:sz w:val="22"/>
          <w:szCs w:val="22"/>
        </w:rPr>
      </w:pPr>
      <w:r w:rsidRPr="0068448E">
        <w:rPr>
          <w:sz w:val="22"/>
          <w:szCs w:val="22"/>
        </w:rPr>
        <w:t xml:space="preserve">    </w:t>
      </w:r>
      <w:r w:rsidR="00B162EC" w:rsidRPr="0068448E">
        <w:rPr>
          <w:sz w:val="22"/>
          <w:szCs w:val="22"/>
        </w:rPr>
        <w:t xml:space="preserve"> </w:t>
      </w:r>
      <w:r w:rsidR="00B162EC" w:rsidRPr="0068448E">
        <w:rPr>
          <w:b/>
          <w:bCs/>
          <w:i/>
          <w:iCs/>
          <w:color w:val="212121"/>
          <w:sz w:val="22"/>
          <w:szCs w:val="22"/>
        </w:rPr>
        <w:t>В 20</w:t>
      </w:r>
      <w:r w:rsidR="00D47A40" w:rsidRPr="0068448E">
        <w:rPr>
          <w:b/>
          <w:bCs/>
          <w:i/>
          <w:iCs/>
          <w:color w:val="212121"/>
          <w:sz w:val="22"/>
          <w:szCs w:val="22"/>
        </w:rPr>
        <w:t>20</w:t>
      </w:r>
      <w:r w:rsidR="00B162EC" w:rsidRPr="0068448E">
        <w:rPr>
          <w:b/>
          <w:bCs/>
          <w:i/>
          <w:iCs/>
          <w:color w:val="212121"/>
          <w:sz w:val="22"/>
          <w:szCs w:val="22"/>
        </w:rPr>
        <w:t xml:space="preserve"> году в первоочередном порядке необходимо решить    следующие вопросы:</w:t>
      </w:r>
    </w:p>
    <w:p w:rsidR="004D530D" w:rsidRPr="0068448E" w:rsidRDefault="004D530D" w:rsidP="0068448E">
      <w:pPr>
        <w:pStyle w:val="a3"/>
        <w:shd w:val="clear" w:color="auto" w:fill="FFFFFF"/>
        <w:spacing w:before="0" w:beforeAutospacing="0" w:after="0" w:afterAutospacing="0"/>
        <w:ind w:left="-567"/>
        <w:rPr>
          <w:sz w:val="22"/>
          <w:szCs w:val="22"/>
        </w:rPr>
      </w:pPr>
    </w:p>
    <w:p w:rsidR="00B162EC" w:rsidRPr="0068448E" w:rsidRDefault="00D211E9" w:rsidP="0068448E">
      <w:pPr>
        <w:pStyle w:val="a3"/>
        <w:shd w:val="clear" w:color="auto" w:fill="FFFFFF"/>
        <w:spacing w:before="0" w:beforeAutospacing="0" w:after="0" w:afterAutospacing="0"/>
        <w:ind w:left="-567"/>
        <w:rPr>
          <w:sz w:val="22"/>
          <w:szCs w:val="22"/>
        </w:rPr>
      </w:pPr>
      <w:r w:rsidRPr="0068448E">
        <w:rPr>
          <w:sz w:val="22"/>
          <w:szCs w:val="22"/>
        </w:rPr>
        <w:t>1</w:t>
      </w:r>
      <w:r w:rsidR="00DF20D8" w:rsidRPr="0068448E">
        <w:rPr>
          <w:sz w:val="22"/>
          <w:szCs w:val="22"/>
        </w:rPr>
        <w:t xml:space="preserve"> </w:t>
      </w:r>
      <w:r w:rsidRPr="0068448E">
        <w:rPr>
          <w:sz w:val="22"/>
          <w:szCs w:val="22"/>
        </w:rPr>
        <w:t>.</w:t>
      </w:r>
      <w:r w:rsidR="00F378C8" w:rsidRPr="0068448E">
        <w:rPr>
          <w:sz w:val="22"/>
          <w:szCs w:val="22"/>
        </w:rPr>
        <w:t>Отремонтировать центральную площадь</w:t>
      </w:r>
      <w:r w:rsidR="0077667F" w:rsidRPr="0068448E">
        <w:rPr>
          <w:sz w:val="22"/>
          <w:szCs w:val="22"/>
        </w:rPr>
        <w:t xml:space="preserve"> села.</w:t>
      </w:r>
      <w:r w:rsidRPr="0068448E">
        <w:rPr>
          <w:sz w:val="22"/>
          <w:szCs w:val="22"/>
        </w:rPr>
        <w:t xml:space="preserve"> </w:t>
      </w:r>
    </w:p>
    <w:p w:rsidR="00B162EC" w:rsidRPr="0068448E" w:rsidRDefault="00D47A40"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2.</w:t>
      </w:r>
      <w:r w:rsidR="00DF20D8" w:rsidRPr="0068448E">
        <w:rPr>
          <w:rFonts w:ascii="Times New Roman" w:eastAsia="Times New Roman" w:hAnsi="Times New Roman" w:cs="Times New Roman"/>
          <w:lang w:eastAsia="ru-RU"/>
        </w:rPr>
        <w:t xml:space="preserve"> </w:t>
      </w:r>
      <w:r w:rsidR="0077667F" w:rsidRPr="0068448E">
        <w:rPr>
          <w:rFonts w:ascii="Times New Roman" w:eastAsia="Times New Roman" w:hAnsi="Times New Roman" w:cs="Times New Roman"/>
          <w:lang w:eastAsia="ru-RU"/>
        </w:rPr>
        <w:t xml:space="preserve">Продолжить отсыпку </w:t>
      </w:r>
      <w:r w:rsidRPr="0068448E">
        <w:rPr>
          <w:rFonts w:ascii="Times New Roman" w:eastAsia="Times New Roman" w:hAnsi="Times New Roman" w:cs="Times New Roman"/>
          <w:lang w:eastAsia="ru-RU"/>
        </w:rPr>
        <w:t xml:space="preserve"> </w:t>
      </w:r>
      <w:r w:rsidR="00D211E9" w:rsidRPr="0068448E">
        <w:rPr>
          <w:rFonts w:ascii="Times New Roman" w:eastAsia="Times New Roman" w:hAnsi="Times New Roman" w:cs="Times New Roman"/>
          <w:lang w:eastAsia="ru-RU"/>
        </w:rPr>
        <w:t>дорог местного значения</w:t>
      </w:r>
      <w:r w:rsidR="0077667F" w:rsidRPr="0068448E">
        <w:rPr>
          <w:rFonts w:ascii="Times New Roman" w:eastAsia="Times New Roman" w:hAnsi="Times New Roman" w:cs="Times New Roman"/>
          <w:lang w:eastAsia="ru-RU"/>
        </w:rPr>
        <w:t>:</w:t>
      </w:r>
    </w:p>
    <w:p w:rsidR="0077667F" w:rsidRPr="0068448E" w:rsidRDefault="00DF20D8"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77667F" w:rsidRPr="0068448E">
        <w:rPr>
          <w:rFonts w:ascii="Times New Roman" w:eastAsia="Times New Roman" w:hAnsi="Times New Roman" w:cs="Times New Roman"/>
          <w:lang w:eastAsia="ru-RU"/>
        </w:rPr>
        <w:t xml:space="preserve">по улице Луговой 750 метров; </w:t>
      </w:r>
    </w:p>
    <w:p w:rsidR="0077667F" w:rsidRPr="0068448E" w:rsidRDefault="00DF20D8"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 xml:space="preserve">     </w:t>
      </w:r>
      <w:r w:rsidR="0077667F" w:rsidRPr="0068448E">
        <w:rPr>
          <w:rFonts w:ascii="Times New Roman" w:eastAsia="Times New Roman" w:hAnsi="Times New Roman" w:cs="Times New Roman"/>
          <w:lang w:eastAsia="ru-RU"/>
        </w:rPr>
        <w:t xml:space="preserve">по улице Заречной начать </w:t>
      </w:r>
      <w:r w:rsidRPr="0068448E">
        <w:rPr>
          <w:rFonts w:ascii="Times New Roman" w:eastAsia="Times New Roman" w:hAnsi="Times New Roman" w:cs="Times New Roman"/>
          <w:lang w:eastAsia="ru-RU"/>
        </w:rPr>
        <w:t>отсыпку от дома №</w:t>
      </w:r>
      <w:r w:rsidR="006C3047" w:rsidRPr="0068448E">
        <w:rPr>
          <w:rFonts w:ascii="Times New Roman" w:eastAsia="Times New Roman" w:hAnsi="Times New Roman" w:cs="Times New Roman"/>
          <w:lang w:eastAsia="ru-RU"/>
        </w:rPr>
        <w:t xml:space="preserve"> 8</w:t>
      </w:r>
    </w:p>
    <w:p w:rsidR="00D211E9" w:rsidRPr="0068448E" w:rsidRDefault="00D211E9"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3.</w:t>
      </w:r>
      <w:r w:rsidR="00DF20D8" w:rsidRPr="0068448E">
        <w:rPr>
          <w:rFonts w:ascii="Times New Roman" w:eastAsia="Times New Roman" w:hAnsi="Times New Roman" w:cs="Times New Roman"/>
          <w:lang w:eastAsia="ru-RU"/>
        </w:rPr>
        <w:t xml:space="preserve"> Межевание земельных участков и подготовка смет для строительства контейнерных площадок.</w:t>
      </w:r>
    </w:p>
    <w:p w:rsidR="00DF20D8" w:rsidRPr="0068448E" w:rsidRDefault="00DF20D8" w:rsidP="0068448E">
      <w:pPr>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4.   Реализация проектов ТОС в случае победы в конкурсном отборе.</w:t>
      </w:r>
    </w:p>
    <w:p w:rsidR="00DF20D8" w:rsidRPr="0068448E" w:rsidRDefault="00DF20D8"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В заключении хочется выразить глубокую благодарность и признательность всем жителям поселения, трудовым коллективам, депутатам и руководителям всех уровней, а так же поблагодарить руководителей структурных подразделений района и лично главу администрации Калачеевского муниципального района Николая Тимофеевича Котолевского, за понимание и поддержку, совместную плодотворную работу в минувшем году, а также поддержку по выполнению намеченных планов, направленных на улучшение качества жизни сельского поселения.</w:t>
      </w:r>
    </w:p>
    <w:p w:rsidR="00DF20D8" w:rsidRPr="0068448E" w:rsidRDefault="00DF20D8" w:rsidP="0068448E">
      <w:pPr>
        <w:shd w:val="clear" w:color="auto" w:fill="FFFFFF"/>
        <w:spacing w:after="0" w:line="240" w:lineRule="auto"/>
        <w:ind w:left="-567"/>
        <w:jc w:val="both"/>
        <w:rPr>
          <w:rFonts w:ascii="Times New Roman" w:eastAsia="Times New Roman" w:hAnsi="Times New Roman" w:cs="Times New Roman"/>
          <w:lang w:eastAsia="ru-RU"/>
        </w:rPr>
      </w:pPr>
      <w:r w:rsidRPr="0068448E">
        <w:rPr>
          <w:rFonts w:ascii="Times New Roman" w:eastAsia="Times New Roman" w:hAnsi="Times New Roman" w:cs="Times New Roman"/>
          <w:lang w:eastAsia="ru-RU"/>
        </w:rPr>
        <w:t>Работа администрации и всех кто работает в поселении, была и будет направлена на решение одной задачи - сделать сельское поселение лучшим.</w:t>
      </w:r>
    </w:p>
    <w:sectPr w:rsidR="00DF20D8" w:rsidRPr="00684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E4D"/>
    <w:multiLevelType w:val="hybridMultilevel"/>
    <w:tmpl w:val="A4AAA8BA"/>
    <w:lvl w:ilvl="0" w:tplc="8C4229D4">
      <w:start w:val="1"/>
      <w:numFmt w:val="upperRoman"/>
      <w:lvlText w:val="%1."/>
      <w:lvlJc w:val="left"/>
      <w:pPr>
        <w:tabs>
          <w:tab w:val="num" w:pos="1080"/>
        </w:tabs>
        <w:ind w:left="1080" w:hanging="72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5133B5"/>
    <w:multiLevelType w:val="hybridMultilevel"/>
    <w:tmpl w:val="BE8A52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572CAA"/>
    <w:multiLevelType w:val="hybridMultilevel"/>
    <w:tmpl w:val="24E48BC6"/>
    <w:lvl w:ilvl="0" w:tplc="49B65B1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5C63DF"/>
    <w:multiLevelType w:val="hybridMultilevel"/>
    <w:tmpl w:val="1E063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C3A84"/>
    <w:multiLevelType w:val="hybridMultilevel"/>
    <w:tmpl w:val="A3B49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B378CD"/>
    <w:multiLevelType w:val="hybridMultilevel"/>
    <w:tmpl w:val="325EB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F540498"/>
    <w:multiLevelType w:val="hybridMultilevel"/>
    <w:tmpl w:val="C3728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5D61B16"/>
    <w:multiLevelType w:val="hybridMultilevel"/>
    <w:tmpl w:val="2E803480"/>
    <w:lvl w:ilvl="0" w:tplc="5D7E17F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F55002"/>
    <w:multiLevelType w:val="hybridMultilevel"/>
    <w:tmpl w:val="1632FBC8"/>
    <w:lvl w:ilvl="0" w:tplc="2D6CE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264514"/>
    <w:multiLevelType w:val="hybridMultilevel"/>
    <w:tmpl w:val="24E48BC6"/>
    <w:lvl w:ilvl="0" w:tplc="49B65B1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C300A6A"/>
    <w:multiLevelType w:val="hybridMultilevel"/>
    <w:tmpl w:val="DA1E56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6"/>
  </w:num>
  <w:num w:numId="9">
    <w:abstractNumId w:val="1"/>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2D"/>
    <w:rsid w:val="00034B88"/>
    <w:rsid w:val="00035287"/>
    <w:rsid w:val="0005704D"/>
    <w:rsid w:val="00093FC7"/>
    <w:rsid w:val="00100A59"/>
    <w:rsid w:val="001153EB"/>
    <w:rsid w:val="00124CAD"/>
    <w:rsid w:val="00136890"/>
    <w:rsid w:val="001C4582"/>
    <w:rsid w:val="001D3731"/>
    <w:rsid w:val="001E068D"/>
    <w:rsid w:val="001E25BF"/>
    <w:rsid w:val="001F50E5"/>
    <w:rsid w:val="00220AC2"/>
    <w:rsid w:val="0024323C"/>
    <w:rsid w:val="0025565C"/>
    <w:rsid w:val="00271FDE"/>
    <w:rsid w:val="00274373"/>
    <w:rsid w:val="0028115F"/>
    <w:rsid w:val="002862F7"/>
    <w:rsid w:val="002952E7"/>
    <w:rsid w:val="002A2413"/>
    <w:rsid w:val="002C28F7"/>
    <w:rsid w:val="00310953"/>
    <w:rsid w:val="00312BB8"/>
    <w:rsid w:val="0034525B"/>
    <w:rsid w:val="0035346D"/>
    <w:rsid w:val="00367964"/>
    <w:rsid w:val="00372439"/>
    <w:rsid w:val="0037635C"/>
    <w:rsid w:val="00384A24"/>
    <w:rsid w:val="00384AEE"/>
    <w:rsid w:val="003E2361"/>
    <w:rsid w:val="003E7DD2"/>
    <w:rsid w:val="004049AF"/>
    <w:rsid w:val="004077DD"/>
    <w:rsid w:val="00411569"/>
    <w:rsid w:val="00434B7D"/>
    <w:rsid w:val="00436F4B"/>
    <w:rsid w:val="00451968"/>
    <w:rsid w:val="0045196B"/>
    <w:rsid w:val="0045410D"/>
    <w:rsid w:val="0046696F"/>
    <w:rsid w:val="0047105A"/>
    <w:rsid w:val="00482F6A"/>
    <w:rsid w:val="00496B02"/>
    <w:rsid w:val="00496B27"/>
    <w:rsid w:val="004A06AA"/>
    <w:rsid w:val="004B0028"/>
    <w:rsid w:val="004C5BDF"/>
    <w:rsid w:val="004D530D"/>
    <w:rsid w:val="004F0A08"/>
    <w:rsid w:val="004F1B0D"/>
    <w:rsid w:val="00501846"/>
    <w:rsid w:val="00502639"/>
    <w:rsid w:val="005367C7"/>
    <w:rsid w:val="00543DDE"/>
    <w:rsid w:val="005504AC"/>
    <w:rsid w:val="0055512D"/>
    <w:rsid w:val="005A1021"/>
    <w:rsid w:val="005B207A"/>
    <w:rsid w:val="005E54F4"/>
    <w:rsid w:val="006001AD"/>
    <w:rsid w:val="00620428"/>
    <w:rsid w:val="00634F65"/>
    <w:rsid w:val="006357BC"/>
    <w:rsid w:val="00637441"/>
    <w:rsid w:val="00654B4C"/>
    <w:rsid w:val="00671594"/>
    <w:rsid w:val="00671958"/>
    <w:rsid w:val="0067330D"/>
    <w:rsid w:val="0068159E"/>
    <w:rsid w:val="00683F87"/>
    <w:rsid w:val="0068448E"/>
    <w:rsid w:val="00691BCD"/>
    <w:rsid w:val="006A5FD3"/>
    <w:rsid w:val="006B08A8"/>
    <w:rsid w:val="006B600C"/>
    <w:rsid w:val="006C3047"/>
    <w:rsid w:val="006E5F5C"/>
    <w:rsid w:val="006E6615"/>
    <w:rsid w:val="006F3AA5"/>
    <w:rsid w:val="006F6C51"/>
    <w:rsid w:val="006F6CB2"/>
    <w:rsid w:val="00716EA5"/>
    <w:rsid w:val="00744E23"/>
    <w:rsid w:val="007454A5"/>
    <w:rsid w:val="00751A0A"/>
    <w:rsid w:val="0077667F"/>
    <w:rsid w:val="007858CD"/>
    <w:rsid w:val="007A1AEE"/>
    <w:rsid w:val="007A4E29"/>
    <w:rsid w:val="007A5B1A"/>
    <w:rsid w:val="007B1ACE"/>
    <w:rsid w:val="007E45CA"/>
    <w:rsid w:val="007F67BD"/>
    <w:rsid w:val="008022A4"/>
    <w:rsid w:val="0080465D"/>
    <w:rsid w:val="00806C23"/>
    <w:rsid w:val="00842E2B"/>
    <w:rsid w:val="008430D4"/>
    <w:rsid w:val="00844C83"/>
    <w:rsid w:val="00852F14"/>
    <w:rsid w:val="00866D41"/>
    <w:rsid w:val="00877007"/>
    <w:rsid w:val="00892C5F"/>
    <w:rsid w:val="00894D9C"/>
    <w:rsid w:val="008A017C"/>
    <w:rsid w:val="008D49CE"/>
    <w:rsid w:val="008D4EC2"/>
    <w:rsid w:val="008E0293"/>
    <w:rsid w:val="008F12B6"/>
    <w:rsid w:val="00906398"/>
    <w:rsid w:val="009151A1"/>
    <w:rsid w:val="00987AAD"/>
    <w:rsid w:val="009A62DF"/>
    <w:rsid w:val="009B0CB9"/>
    <w:rsid w:val="009C2A29"/>
    <w:rsid w:val="009E7751"/>
    <w:rsid w:val="009F5199"/>
    <w:rsid w:val="00A12BE6"/>
    <w:rsid w:val="00A3468C"/>
    <w:rsid w:val="00A5015B"/>
    <w:rsid w:val="00A82C95"/>
    <w:rsid w:val="00A83342"/>
    <w:rsid w:val="00A91603"/>
    <w:rsid w:val="00A963FF"/>
    <w:rsid w:val="00AA3AFA"/>
    <w:rsid w:val="00AB203B"/>
    <w:rsid w:val="00AB4BAC"/>
    <w:rsid w:val="00AD0E19"/>
    <w:rsid w:val="00B162EC"/>
    <w:rsid w:val="00B47E00"/>
    <w:rsid w:val="00B61857"/>
    <w:rsid w:val="00B878C9"/>
    <w:rsid w:val="00B915A6"/>
    <w:rsid w:val="00BA4521"/>
    <w:rsid w:val="00BC2D13"/>
    <w:rsid w:val="00BE5AF3"/>
    <w:rsid w:val="00C10269"/>
    <w:rsid w:val="00C14A9B"/>
    <w:rsid w:val="00C31150"/>
    <w:rsid w:val="00C3328B"/>
    <w:rsid w:val="00C4412F"/>
    <w:rsid w:val="00C94C7E"/>
    <w:rsid w:val="00C97BEA"/>
    <w:rsid w:val="00CA70C4"/>
    <w:rsid w:val="00CB180C"/>
    <w:rsid w:val="00CB341B"/>
    <w:rsid w:val="00CB6F25"/>
    <w:rsid w:val="00CB7732"/>
    <w:rsid w:val="00CC26A1"/>
    <w:rsid w:val="00CD0919"/>
    <w:rsid w:val="00D1387E"/>
    <w:rsid w:val="00D211E9"/>
    <w:rsid w:val="00D37D2A"/>
    <w:rsid w:val="00D47A40"/>
    <w:rsid w:val="00D51803"/>
    <w:rsid w:val="00D76071"/>
    <w:rsid w:val="00D76717"/>
    <w:rsid w:val="00D92717"/>
    <w:rsid w:val="00D9464F"/>
    <w:rsid w:val="00DE38A3"/>
    <w:rsid w:val="00DF0AA9"/>
    <w:rsid w:val="00DF1445"/>
    <w:rsid w:val="00DF20D8"/>
    <w:rsid w:val="00E32752"/>
    <w:rsid w:val="00E77012"/>
    <w:rsid w:val="00E86154"/>
    <w:rsid w:val="00E9190C"/>
    <w:rsid w:val="00EC5E0C"/>
    <w:rsid w:val="00EC7F12"/>
    <w:rsid w:val="00ED6D32"/>
    <w:rsid w:val="00EF1D7D"/>
    <w:rsid w:val="00EF5035"/>
    <w:rsid w:val="00EF6413"/>
    <w:rsid w:val="00F0264C"/>
    <w:rsid w:val="00F222FD"/>
    <w:rsid w:val="00F378C8"/>
    <w:rsid w:val="00F4037F"/>
    <w:rsid w:val="00F44EB2"/>
    <w:rsid w:val="00F519B3"/>
    <w:rsid w:val="00F521DA"/>
    <w:rsid w:val="00F5442D"/>
    <w:rsid w:val="00F72CA5"/>
    <w:rsid w:val="00F97319"/>
    <w:rsid w:val="00FB1567"/>
    <w:rsid w:val="00FD20A3"/>
    <w:rsid w:val="00FD64E4"/>
    <w:rsid w:val="00FE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90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D6D3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44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4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90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D6D3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44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0453-D91B-4F61-9691-1028377E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ljv</dc:creator>
  <cp:lastModifiedBy>Admin</cp:lastModifiedBy>
  <cp:revision>4</cp:revision>
  <cp:lastPrinted>2021-02-15T09:15:00Z</cp:lastPrinted>
  <dcterms:created xsi:type="dcterms:W3CDTF">2021-02-12T09:23:00Z</dcterms:created>
  <dcterms:modified xsi:type="dcterms:W3CDTF">2021-02-15T09:17:00Z</dcterms:modified>
</cp:coreProperties>
</file>