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0C2D7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31 января 2023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8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F7092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26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F7092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F7092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</w:t>
      </w:r>
      <w:r w:rsidR="001D387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7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административного регламента 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</w:t>
      </w:r>
      <w:r w:rsidR="00F70922" w:rsidRPr="00F70922">
        <w:rPr>
          <w:rFonts w:ascii="Arial" w:hAnsi="Arial" w:cs="Arial"/>
          <w:b/>
          <w:bCs/>
          <w:color w:val="000000"/>
          <w:sz w:val="32"/>
          <w:szCs w:val="32"/>
        </w:rPr>
        <w:t>Выдача архивных документов (архивных справок, выписок и копий)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F70922" w:rsidRPr="00F7092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14.06.2016 </w:t>
      </w:r>
      <w:r w:rsidR="00F7092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г. </w:t>
      </w:r>
      <w:r w:rsidR="00F70922" w:rsidRPr="00F7092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№ 60, от 14.06.2019 </w:t>
      </w:r>
      <w:r w:rsidR="00F7092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г. </w:t>
      </w:r>
      <w:r w:rsidR="00F70922" w:rsidRPr="00F7092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№ 43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F70922" w:rsidRPr="00F70922">
        <w:rPr>
          <w:rFonts w:ascii="Arial" w:eastAsia="Times New Roman" w:hAnsi="Arial" w:cs="Arial"/>
          <w:sz w:val="24"/>
          <w:szCs w:val="24"/>
          <w:lang w:eastAsia="ar-SA"/>
        </w:rPr>
        <w:t>26.02.2016 г. № 17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от 14.06.2016</w:t>
      </w:r>
      <w:r w:rsidR="00F70922">
        <w:rPr>
          <w:rFonts w:ascii="Arial" w:eastAsia="Times New Roman" w:hAnsi="Arial" w:cs="Arial"/>
          <w:sz w:val="24"/>
          <w:szCs w:val="24"/>
          <w:lang w:eastAsia="ar-SA"/>
        </w:rPr>
        <w:t xml:space="preserve"> г. № 60, от 14.06.2019 г. № 43)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0C2D76" w:rsidRPr="000C2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B22B02">
        <w:rPr>
          <w:rFonts w:ascii="Arial" w:eastAsia="Calibri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B22B02">
        <w:rPr>
          <w:rFonts w:ascii="Arial" w:eastAsia="Calibri" w:hAnsi="Arial" w:cs="Arial"/>
          <w:bCs/>
          <w:i/>
          <w:sz w:val="24"/>
          <w:szCs w:val="24"/>
        </w:rPr>
        <w:t>,</w:t>
      </w:r>
      <w:r w:rsidRPr="00B22B02">
        <w:rPr>
          <w:rFonts w:ascii="Arial" w:eastAsia="Calibri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5.2. Заявитель может обратиться с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жалобой</w:t>
      </w:r>
      <w:proofErr w:type="gramEnd"/>
      <w:r w:rsidRPr="00B22B02">
        <w:rPr>
          <w:rFonts w:ascii="Arial" w:eastAsia="Calibri" w:hAnsi="Arial" w:cs="Arial"/>
          <w:bCs/>
          <w:sz w:val="24"/>
          <w:szCs w:val="24"/>
        </w:rPr>
        <w:t xml:space="preserve"> в том числе в следующих случаях: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B22B02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22B02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B22B02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22B02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22B02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22B02">
        <w:rPr>
          <w:rFonts w:ascii="Arial" w:eastAsia="Calibri" w:hAnsi="Arial" w:cs="Arial"/>
          <w:bCs/>
          <w:sz w:val="24"/>
          <w:szCs w:val="24"/>
        </w:rPr>
        <w:t>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22B02">
          <w:rPr>
            <w:rFonts w:ascii="Arial" w:eastAsia="Calibri" w:hAnsi="Arial" w:cs="Arial"/>
            <w:bCs/>
            <w:sz w:val="24"/>
            <w:szCs w:val="24"/>
          </w:rPr>
          <w:t>пунктом 4 части 1 статьи 7</w:t>
        </w:r>
      </w:hyperlink>
      <w:r w:rsidRPr="00B22B02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5.6. Жалоба должна содержать: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B22B02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22B02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Глава </w:t>
      </w:r>
      <w:r w:rsidRPr="00B22B02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22B02">
        <w:rPr>
          <w:rFonts w:ascii="Arial" w:eastAsia="Calibri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22B02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22B02">
        <w:rPr>
          <w:rFonts w:ascii="Arial" w:eastAsia="Calibri" w:hAnsi="Arial" w:cs="Arial"/>
          <w:bCs/>
          <w:sz w:val="24"/>
          <w:szCs w:val="24"/>
        </w:rPr>
        <w:t>;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2) в удовлетворении жалобы отказывается.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5.9.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5.10. </w:t>
      </w:r>
      <w:r w:rsidRPr="00B22B02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4) если обжалуемые действия являются правомерными.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Par54"/>
      <w:bookmarkEnd w:id="0"/>
      <w:r w:rsidRPr="00B22B02">
        <w:rPr>
          <w:rFonts w:ascii="Arial" w:eastAsia="Calibri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r:id="rId9" w:anchor="Par49" w:history="1">
        <w:r w:rsidRPr="00B22B02">
          <w:rPr>
            <w:rFonts w:ascii="Arial" w:eastAsia="Calibri" w:hAnsi="Arial" w:cs="Arial"/>
            <w:bCs/>
            <w:sz w:val="24"/>
            <w:szCs w:val="24"/>
          </w:rPr>
          <w:t>пункте 5.8</w:t>
        </w:r>
      </w:hyperlink>
      <w:r w:rsidRPr="00B22B02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неудобства</w:t>
      </w:r>
      <w:proofErr w:type="gramEnd"/>
      <w:r w:rsidRPr="00B22B02">
        <w:rPr>
          <w:rFonts w:ascii="Arial" w:eastAsia="Calibri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2D76" w:rsidRPr="00B22B02" w:rsidRDefault="000C2D76" w:rsidP="000C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5.14. В случае признания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жалобы</w:t>
      </w:r>
      <w:proofErr w:type="gramEnd"/>
      <w:r w:rsidRPr="00B22B02">
        <w:rPr>
          <w:rFonts w:ascii="Arial" w:eastAsia="Calibri" w:hAnsi="Arial" w:cs="Arial"/>
          <w:bCs/>
          <w:sz w:val="24"/>
          <w:szCs w:val="24"/>
        </w:rPr>
        <w:t xml:space="preserve"> не подлежащей удовлетворению в ответе заявителю, указанном в </w:t>
      </w:r>
      <w:hyperlink r:id="rId10" w:anchor="Par54" w:history="1">
        <w:r w:rsidRPr="00B22B02">
          <w:rPr>
            <w:rFonts w:ascii="Arial" w:eastAsia="Calibri" w:hAnsi="Arial" w:cs="Arial"/>
            <w:bCs/>
            <w:sz w:val="24"/>
            <w:szCs w:val="24"/>
          </w:rPr>
          <w:t>пункте 5.12</w:t>
        </w:r>
      </w:hyperlink>
      <w:r w:rsidRPr="00B22B02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0C2D76" w:rsidP="000C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22B02">
        <w:rPr>
          <w:rFonts w:ascii="Arial" w:eastAsia="Calibri" w:hAnsi="Arial" w:cs="Arial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A3531E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1" w:name="_GoBack"/>
            <w:bookmarkEnd w:id="1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28" w:rsidRDefault="00517D28" w:rsidP="00651D53">
      <w:pPr>
        <w:spacing w:after="0" w:line="240" w:lineRule="auto"/>
      </w:pPr>
      <w:r>
        <w:separator/>
      </w:r>
    </w:p>
  </w:endnote>
  <w:endnote w:type="continuationSeparator" w:id="0">
    <w:p w:rsidR="00517D28" w:rsidRDefault="00517D2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28" w:rsidRDefault="00517D28" w:rsidP="00651D53">
      <w:pPr>
        <w:spacing w:after="0" w:line="240" w:lineRule="auto"/>
      </w:pPr>
      <w:r>
        <w:separator/>
      </w:r>
    </w:p>
  </w:footnote>
  <w:footnote w:type="continuationSeparator" w:id="0">
    <w:p w:rsidR="00517D28" w:rsidRDefault="00517D2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C2D76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7E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17D28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D5580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0B6D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531E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60F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26F8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70544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060D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07F85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A3205"/>
    <w:rsid w:val="00EB416D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0922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5-&#1081;+&#1088;&#1072;&#1079;&#1076;&#1077;&#1083;+-+&#1073;&#1077;&#1079;+&#1052;&#1060;&#106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086B-13B3-4E57-AED3-F08C51BE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ПК</cp:lastModifiedBy>
  <cp:revision>2</cp:revision>
  <cp:lastPrinted>2022-09-28T12:02:00Z</cp:lastPrinted>
  <dcterms:created xsi:type="dcterms:W3CDTF">2022-12-31T17:21:00Z</dcterms:created>
  <dcterms:modified xsi:type="dcterms:W3CDTF">2022-12-31T17:21:00Z</dcterms:modified>
</cp:coreProperties>
</file>