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НОВОКРИУШАНСКОГО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</w:t>
      </w:r>
    </w:p>
    <w:p w:rsidR="00EF21BC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 РАЙОНА</w:t>
      </w:r>
    </w:p>
    <w:p w:rsidR="00EF21BC" w:rsidRPr="006B3690" w:rsidRDefault="0043580F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</w:t>
      </w:r>
      <w:r w:rsidR="00EF21BC"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ОБЛАСТИ</w:t>
      </w:r>
    </w:p>
    <w:p w:rsidR="00E243D4" w:rsidRPr="006B3690" w:rsidRDefault="00EF21BC" w:rsidP="00EF21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369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E243D4" w:rsidRPr="006B3690" w:rsidRDefault="00E243D4" w:rsidP="004358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E243D4" w:rsidRPr="006B3690" w:rsidRDefault="00C44846" w:rsidP="00E243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14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0A43E3">
        <w:rPr>
          <w:rFonts w:ascii="Arial" w:eastAsia="Times New Roman" w:hAnsi="Arial" w:cs="Arial"/>
          <w:bCs/>
          <w:sz w:val="24"/>
          <w:szCs w:val="24"/>
          <w:u w:val="single"/>
        </w:rPr>
        <w:t>дека</w:t>
      </w:r>
      <w:r w:rsidR="00C5685F">
        <w:rPr>
          <w:rFonts w:ascii="Arial" w:eastAsia="Times New Roman" w:hAnsi="Arial" w:cs="Arial"/>
          <w:bCs/>
          <w:sz w:val="24"/>
          <w:szCs w:val="24"/>
          <w:u w:val="single"/>
        </w:rPr>
        <w:t>бря</w:t>
      </w:r>
      <w:r w:rsidR="00034681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2022 г.</w:t>
      </w:r>
      <w:r w:rsidR="00DA18B8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E243D4" w:rsidRPr="006B3690">
        <w:rPr>
          <w:rFonts w:ascii="Arial" w:eastAsia="Times New Roman" w:hAnsi="Arial" w:cs="Arial"/>
          <w:bCs/>
          <w:sz w:val="24"/>
          <w:szCs w:val="24"/>
          <w:u w:val="single"/>
        </w:rPr>
        <w:t xml:space="preserve">№ </w:t>
      </w:r>
      <w:r w:rsidR="00C70544">
        <w:rPr>
          <w:rFonts w:ascii="Arial" w:eastAsia="Times New Roman" w:hAnsi="Arial" w:cs="Arial"/>
          <w:bCs/>
          <w:sz w:val="24"/>
          <w:szCs w:val="24"/>
          <w:u w:val="single"/>
        </w:rPr>
        <w:t>6</w:t>
      </w:r>
      <w:r w:rsidR="001D387E">
        <w:rPr>
          <w:rFonts w:ascii="Arial" w:eastAsia="Times New Roman" w:hAnsi="Arial" w:cs="Arial"/>
          <w:bCs/>
          <w:sz w:val="24"/>
          <w:szCs w:val="24"/>
          <w:u w:val="single"/>
        </w:rPr>
        <w:t>3</w:t>
      </w:r>
    </w:p>
    <w:p w:rsidR="00E243D4" w:rsidRPr="006B3690" w:rsidRDefault="00E243D4" w:rsidP="00E243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3690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43580F" w:rsidRPr="006B3690">
        <w:rPr>
          <w:rFonts w:ascii="Arial" w:eastAsia="Times New Roman" w:hAnsi="Arial" w:cs="Arial"/>
          <w:bCs/>
          <w:sz w:val="24"/>
          <w:szCs w:val="24"/>
        </w:rPr>
        <w:t>Новая Криуша</w:t>
      </w:r>
      <w:r w:rsidRPr="006B369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243D4" w:rsidRPr="006B3690" w:rsidRDefault="00E243D4" w:rsidP="0043580F">
      <w:pPr>
        <w:spacing w:after="0" w:line="240" w:lineRule="auto"/>
        <w:ind w:right="1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0A43E3" w:rsidRDefault="00EF21BC" w:rsidP="0043580F">
      <w:pPr>
        <w:tabs>
          <w:tab w:val="left" w:pos="567"/>
        </w:tabs>
        <w:spacing w:after="0" w:line="240" w:lineRule="auto"/>
        <w:ind w:right="27"/>
        <w:jc w:val="center"/>
        <w:rPr>
          <w:rFonts w:ascii="Arial" w:hAnsi="Arial" w:cs="Arial"/>
          <w:b/>
          <w:sz w:val="32"/>
          <w:szCs w:val="32"/>
        </w:rPr>
      </w:pP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 внесении изменений в постановление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от </w:t>
      </w:r>
      <w:r w:rsidR="00E07F8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08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.0</w:t>
      </w:r>
      <w:r w:rsidR="00E07F8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7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.2016 г. № </w:t>
      </w:r>
      <w:r w:rsid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77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административного регламента администрации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Новокриушанского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 по предоставлению муниципальной услуги «</w:t>
      </w:r>
      <w:r w:rsidR="001D387E" w:rsidRPr="001D387E">
        <w:rPr>
          <w:rFonts w:ascii="Arial" w:hAnsi="Arial" w:cs="Arial"/>
          <w:b/>
          <w:bCs/>
          <w:color w:val="000000"/>
          <w:sz w:val="32"/>
          <w:szCs w:val="32"/>
        </w:rPr>
        <w:t>Включение в реестр многодетных граждан, имеющих право на бесплатное предоставление земельных участков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» (в ред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акции</w:t>
      </w:r>
      <w:r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43580F" w:rsidRPr="000A43E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1D387E" w:rsidRP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15.05.2019</w:t>
      </w:r>
      <w:r w:rsid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1D387E" w:rsidRP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25, от 18.12.2019</w:t>
      </w:r>
      <w:r w:rsid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г. </w:t>
      </w:r>
      <w:r w:rsidR="001D387E" w:rsidRPr="001D387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119</w:t>
      </w:r>
      <w:r w:rsidR="00A754BA" w:rsidRPr="00A754B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)</w:t>
      </w:r>
    </w:p>
    <w:p w:rsidR="00E243D4" w:rsidRPr="006B3690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27.07.2010 г. № 210-ФЗ «Об организации предоставления государственных и муниципальных услуг»</w:t>
      </w:r>
      <w:r w:rsidR="00BB1442" w:rsidRPr="006B369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66D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66F86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A17D69" w:rsidRPr="00A17D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950208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</w:t>
      </w:r>
      <w:r w:rsidR="00D526FB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постановляет</w:t>
      </w:r>
      <w:r w:rsidRPr="006B3690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E243D4" w:rsidRPr="006B3690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D17F13"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1D387E" w:rsidRPr="001D387E">
        <w:rPr>
          <w:rFonts w:ascii="Arial" w:eastAsia="Times New Roman" w:hAnsi="Arial" w:cs="Arial"/>
          <w:sz w:val="24"/>
          <w:szCs w:val="24"/>
          <w:lang w:eastAsia="ar-SA"/>
        </w:rPr>
        <w:t>08.07.2016 г. № 77 «Об утверждении административного регламента администрации Новокриушанского сельского поселения Калачеевского муниципального района Воронежской области по предоставлению муниципальной услуги «Включение в реестр многодетных граждан, имеющих право на бесплатное предоставление земельных участков» (в редакции от 15.05.2019 г.  № 25, от 18.12.2019 г.  № 119)</w:t>
      </w:r>
      <w:r w:rsidR="00EB7137" w:rsidRPr="006B3690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B3690" w:rsidRPr="006B3690" w:rsidRDefault="006B3690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1.1. В административном регламенте:</w:t>
      </w:r>
    </w:p>
    <w:p w:rsidR="000A43E3" w:rsidRPr="000A43E3" w:rsidRDefault="00A17D69" w:rsidP="00C44846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A754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17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r w:rsidR="00C44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D387E" w:rsidRPr="001D38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г. № 210-ФЗ, или их работников.</w:t>
      </w:r>
      <w:r w:rsidR="000A43E3"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регламента изложить в новой редакции: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44846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Досудебный (внесудебный) порядок 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5.1. Заявители имеют право на обжалование решений и действий (бездействия) администрации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должностного лица администрации либо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5.4. Оснований для отказа в рассмотрении жалобы не имеется.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5.6. Жалоба должна содержать: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0A43E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49"/>
      <w:bookmarkEnd w:id="0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533F8">
        <w:rPr>
          <w:rFonts w:ascii="Arial" w:eastAsia="Times New Roman" w:hAnsi="Arial" w:cs="Arial"/>
          <w:bCs/>
          <w:sz w:val="24"/>
          <w:szCs w:val="24"/>
          <w:lang w:eastAsia="ru-RU"/>
        </w:rPr>
        <w:t>Новокриушанского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2) в удовлетворении жалобы отказывается.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5.11. </w:t>
      </w: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4) если обжалуемые действия являются правомерными.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sz w:val="24"/>
          <w:szCs w:val="24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Par54"/>
      <w:bookmarkEnd w:id="1"/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43E3" w:rsidRPr="000A43E3" w:rsidRDefault="000A43E3" w:rsidP="00C448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5.15. В случае признания жалобы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D69" w:rsidRPr="00A17D69" w:rsidRDefault="000A43E3" w:rsidP="00C4484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43E3">
        <w:rPr>
          <w:rFonts w:ascii="Arial" w:eastAsia="Times New Roman" w:hAnsi="Arial" w:cs="Arial"/>
          <w:bCs/>
          <w:sz w:val="24"/>
          <w:szCs w:val="24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243D4" w:rsidRPr="006B3690" w:rsidRDefault="00E243D4" w:rsidP="00C44846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43580F" w:rsidRPr="006B3690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</w:t>
      </w:r>
      <w:r w:rsidR="000A43E3" w:rsidRPr="000A43E3">
        <w:t xml:space="preserve"> 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и разместить на официальном сайте администрации </w:t>
      </w:r>
      <w:r w:rsidR="000A43E3">
        <w:rPr>
          <w:rFonts w:ascii="Arial" w:eastAsia="Times New Roman" w:hAnsi="Arial" w:cs="Arial"/>
          <w:sz w:val="24"/>
          <w:szCs w:val="24"/>
          <w:lang w:eastAsia="ar-SA"/>
        </w:rPr>
        <w:t>Новокриушанского</w:t>
      </w:r>
      <w:r w:rsidR="000A43E3" w:rsidRPr="000A43E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сети Интернет</w:t>
      </w:r>
      <w:r w:rsidRPr="006B369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6B3690" w:rsidRDefault="00E243D4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3690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6B3690" w:rsidRPr="006B3690" w:rsidRDefault="006B3690" w:rsidP="00C4484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3"/>
      </w:tblGrid>
      <w:tr w:rsidR="006B3690" w:rsidRPr="006B3690" w:rsidTr="006B3690">
        <w:tc>
          <w:tcPr>
            <w:tcW w:w="5778" w:type="dxa"/>
          </w:tcPr>
          <w:p w:rsidR="006B3690" w:rsidRPr="006B3690" w:rsidRDefault="006B3690" w:rsidP="00CD01BE">
            <w:pPr>
              <w:tabs>
                <w:tab w:val="left" w:pos="540"/>
                <w:tab w:val="left" w:pos="720"/>
                <w:tab w:val="left" w:pos="900"/>
              </w:tabs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bookmarkStart w:id="2" w:name="_GoBack"/>
            <w:bookmarkEnd w:id="2"/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Новокриушанского сельского поселения</w:t>
            </w:r>
          </w:p>
        </w:tc>
        <w:tc>
          <w:tcPr>
            <w:tcW w:w="3963" w:type="dxa"/>
            <w:vAlign w:val="bottom"/>
          </w:tcPr>
          <w:p w:rsidR="006B3690" w:rsidRPr="006B3690" w:rsidRDefault="006B3690" w:rsidP="00C44846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B36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Н.М.Барафанова</w:t>
            </w:r>
          </w:p>
        </w:tc>
      </w:tr>
    </w:tbl>
    <w:p w:rsidR="004E55F6" w:rsidRPr="006B3690" w:rsidRDefault="004E55F6" w:rsidP="00C44846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4E55F6" w:rsidRPr="006B3690" w:rsidSect="00034681">
      <w:pgSz w:w="11906" w:h="16838"/>
      <w:pgMar w:top="709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4E" w:rsidRDefault="00B6234E" w:rsidP="00651D53">
      <w:pPr>
        <w:spacing w:after="0" w:line="240" w:lineRule="auto"/>
      </w:pPr>
      <w:r>
        <w:separator/>
      </w:r>
    </w:p>
  </w:endnote>
  <w:endnote w:type="continuationSeparator" w:id="0">
    <w:p w:rsidR="00B6234E" w:rsidRDefault="00B6234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4E" w:rsidRDefault="00B6234E" w:rsidP="00651D53">
      <w:pPr>
        <w:spacing w:after="0" w:line="240" w:lineRule="auto"/>
      </w:pPr>
      <w:r>
        <w:separator/>
      </w:r>
    </w:p>
  </w:footnote>
  <w:footnote w:type="continuationSeparator" w:id="0">
    <w:p w:rsidR="00B6234E" w:rsidRDefault="00B6234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 w15:restartNumberingAfterBreak="0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 w15:restartNumberingAfterBreak="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 w15:restartNumberingAfterBreak="0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 w15:restartNumberingAfterBreak="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 w15:restartNumberingAfterBreak="0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 w15:restartNumberingAfterBreak="0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 w15:restartNumberingAfterBreak="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 w15:restartNumberingAfterBreak="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46CF"/>
    <w:rsid w:val="00031775"/>
    <w:rsid w:val="00034681"/>
    <w:rsid w:val="00034E8F"/>
    <w:rsid w:val="000646CB"/>
    <w:rsid w:val="00083B14"/>
    <w:rsid w:val="0008435C"/>
    <w:rsid w:val="0009696A"/>
    <w:rsid w:val="000A1327"/>
    <w:rsid w:val="000A43E3"/>
    <w:rsid w:val="000A7F95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3C69"/>
    <w:rsid w:val="000F5E56"/>
    <w:rsid w:val="00106A32"/>
    <w:rsid w:val="00111AD6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7E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312198"/>
    <w:rsid w:val="00314477"/>
    <w:rsid w:val="0032232E"/>
    <w:rsid w:val="00334CAD"/>
    <w:rsid w:val="0033745B"/>
    <w:rsid w:val="00353CE3"/>
    <w:rsid w:val="00354EE7"/>
    <w:rsid w:val="00366F86"/>
    <w:rsid w:val="00372EAC"/>
    <w:rsid w:val="003773C1"/>
    <w:rsid w:val="00380F7A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80F"/>
    <w:rsid w:val="00435CA7"/>
    <w:rsid w:val="00456F94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D21EE"/>
    <w:rsid w:val="004E0FE9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60FA8"/>
    <w:rsid w:val="005627A2"/>
    <w:rsid w:val="00574BF7"/>
    <w:rsid w:val="005752FF"/>
    <w:rsid w:val="00577558"/>
    <w:rsid w:val="00587B10"/>
    <w:rsid w:val="00592974"/>
    <w:rsid w:val="00595072"/>
    <w:rsid w:val="005A582D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B3690"/>
    <w:rsid w:val="006C1B28"/>
    <w:rsid w:val="006D2CEA"/>
    <w:rsid w:val="006D501E"/>
    <w:rsid w:val="006E75AA"/>
    <w:rsid w:val="006F0302"/>
    <w:rsid w:val="006F0E1B"/>
    <w:rsid w:val="00706E31"/>
    <w:rsid w:val="00710DFB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5F8C"/>
    <w:rsid w:val="009A6F28"/>
    <w:rsid w:val="009D0745"/>
    <w:rsid w:val="009E4C07"/>
    <w:rsid w:val="009E5CD9"/>
    <w:rsid w:val="009E7906"/>
    <w:rsid w:val="009F556D"/>
    <w:rsid w:val="009F7C07"/>
    <w:rsid w:val="00A00D11"/>
    <w:rsid w:val="00A0377E"/>
    <w:rsid w:val="00A12481"/>
    <w:rsid w:val="00A17D69"/>
    <w:rsid w:val="00A30230"/>
    <w:rsid w:val="00A3664A"/>
    <w:rsid w:val="00A3793D"/>
    <w:rsid w:val="00A40E20"/>
    <w:rsid w:val="00A475E8"/>
    <w:rsid w:val="00A52C1D"/>
    <w:rsid w:val="00A53D87"/>
    <w:rsid w:val="00A6345F"/>
    <w:rsid w:val="00A63BB5"/>
    <w:rsid w:val="00A70849"/>
    <w:rsid w:val="00A754BA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60F"/>
    <w:rsid w:val="00AD3F73"/>
    <w:rsid w:val="00AE5A15"/>
    <w:rsid w:val="00AF527A"/>
    <w:rsid w:val="00AF7B54"/>
    <w:rsid w:val="00B03675"/>
    <w:rsid w:val="00B03817"/>
    <w:rsid w:val="00B117D6"/>
    <w:rsid w:val="00B1495B"/>
    <w:rsid w:val="00B17732"/>
    <w:rsid w:val="00B21BD0"/>
    <w:rsid w:val="00B2376D"/>
    <w:rsid w:val="00B237BE"/>
    <w:rsid w:val="00B32669"/>
    <w:rsid w:val="00B33706"/>
    <w:rsid w:val="00B43464"/>
    <w:rsid w:val="00B45E31"/>
    <w:rsid w:val="00B6234E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4846"/>
    <w:rsid w:val="00C46A14"/>
    <w:rsid w:val="00C533F8"/>
    <w:rsid w:val="00C5685F"/>
    <w:rsid w:val="00C65D8D"/>
    <w:rsid w:val="00C70544"/>
    <w:rsid w:val="00C713C7"/>
    <w:rsid w:val="00C75B9A"/>
    <w:rsid w:val="00C837FE"/>
    <w:rsid w:val="00C87058"/>
    <w:rsid w:val="00C96809"/>
    <w:rsid w:val="00C96972"/>
    <w:rsid w:val="00C97A98"/>
    <w:rsid w:val="00CA6D04"/>
    <w:rsid w:val="00CB19AD"/>
    <w:rsid w:val="00CC0C7A"/>
    <w:rsid w:val="00CD01BE"/>
    <w:rsid w:val="00CE060D"/>
    <w:rsid w:val="00CE52F4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2F9B"/>
    <w:rsid w:val="00DD3836"/>
    <w:rsid w:val="00DD4448"/>
    <w:rsid w:val="00DE02F7"/>
    <w:rsid w:val="00DE4C23"/>
    <w:rsid w:val="00E05787"/>
    <w:rsid w:val="00E07F85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87D0A"/>
    <w:rsid w:val="00E90268"/>
    <w:rsid w:val="00EA1D3C"/>
    <w:rsid w:val="00EB416D"/>
    <w:rsid w:val="00EB63EB"/>
    <w:rsid w:val="00EB7137"/>
    <w:rsid w:val="00EC614C"/>
    <w:rsid w:val="00EE51AA"/>
    <w:rsid w:val="00EE7663"/>
    <w:rsid w:val="00EF0971"/>
    <w:rsid w:val="00EF21BC"/>
    <w:rsid w:val="00EF7DD1"/>
    <w:rsid w:val="00F05809"/>
    <w:rsid w:val="00F1249A"/>
    <w:rsid w:val="00F12D0D"/>
    <w:rsid w:val="00F16AE5"/>
    <w:rsid w:val="00F2509A"/>
    <w:rsid w:val="00F26070"/>
    <w:rsid w:val="00F41767"/>
    <w:rsid w:val="00F649E5"/>
    <w:rsid w:val="00F663D7"/>
    <w:rsid w:val="00F73C6E"/>
    <w:rsid w:val="00F77376"/>
    <w:rsid w:val="00F80329"/>
    <w:rsid w:val="00F839A4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0CA70-B8F2-434A-94B9-41E98A4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B12C-04F3-42B5-9AC0-28C71576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РМ для СП</cp:lastModifiedBy>
  <cp:revision>4</cp:revision>
  <cp:lastPrinted>2022-12-21T07:06:00Z</cp:lastPrinted>
  <dcterms:created xsi:type="dcterms:W3CDTF">2022-12-15T07:50:00Z</dcterms:created>
  <dcterms:modified xsi:type="dcterms:W3CDTF">2022-12-21T07:06:00Z</dcterms:modified>
</cp:coreProperties>
</file>