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E243D4" w:rsidP="004358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6B3690" w:rsidRDefault="00C4484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14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дека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бря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C70544">
        <w:rPr>
          <w:rFonts w:ascii="Arial" w:eastAsia="Times New Roman" w:hAnsi="Arial" w:cs="Arial"/>
          <w:bCs/>
          <w:sz w:val="24"/>
          <w:szCs w:val="24"/>
          <w:u w:val="single"/>
        </w:rPr>
        <w:t>60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6B3690" w:rsidRDefault="00E243D4" w:rsidP="0043580F">
      <w:pPr>
        <w:spacing w:after="0" w:line="240" w:lineRule="auto"/>
        <w:ind w:right="1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5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C705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610184" w:rsidRPr="0061018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C70544" w:rsidRPr="00C705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14.06.2016 </w:t>
      </w:r>
      <w:r w:rsidR="00C705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г. </w:t>
      </w:r>
      <w:r w:rsidR="00C70544" w:rsidRPr="00C705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№ 55, от 24.06.2019</w:t>
      </w:r>
      <w:r w:rsidR="00C705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C70544" w:rsidRPr="00C7054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53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C70544" w:rsidRPr="00C70544">
        <w:rPr>
          <w:rFonts w:ascii="Arial" w:eastAsia="Times New Roman" w:hAnsi="Arial" w:cs="Arial"/>
          <w:sz w:val="24"/>
          <w:szCs w:val="24"/>
          <w:lang w:eastAsia="ar-SA"/>
        </w:rPr>
        <w:t>25.02.2016 г. № 12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(в редакции от 14.06.2016 г. № 55, от 24.06.2019 г.  № 53)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C4484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11AD6" w:rsidRPr="00111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610184" w:rsidRPr="00B51A25" w:rsidRDefault="000A43E3" w:rsidP="00610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10184" w:rsidRPr="00B51A25">
        <w:rPr>
          <w:rFonts w:ascii="Arial" w:eastAsia="Calibri" w:hAnsi="Arial" w:cs="Arial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>,</w:t>
      </w:r>
      <w:r w:rsidRPr="00B51A25">
        <w:rPr>
          <w:rFonts w:ascii="Arial" w:eastAsia="Calibri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5.2. Заявитель может обратиться с жалобой в том числе в следующих случаях: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51A25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51A25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Новокриушанского сельского поселения;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sz w:val="24"/>
          <w:szCs w:val="24"/>
        </w:rPr>
        <w:t>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Новокриушанского сельского поселения;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51A25">
          <w:rPr>
            <w:rFonts w:ascii="Arial" w:eastAsia="Calibri" w:hAnsi="Arial" w:cs="Arial"/>
            <w:bCs/>
            <w:sz w:val="24"/>
            <w:szCs w:val="24"/>
          </w:rPr>
          <w:t>пунктом 4 части 1 статьи 7</w:t>
        </w:r>
      </w:hyperlink>
      <w:r w:rsidRPr="00B51A25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5.6. Жалоба должна содержать: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lastRenderedPageBreak/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>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Глава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sz w:val="24"/>
          <w:szCs w:val="24"/>
        </w:rPr>
        <w:t>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2) в удовлетворении жалобы отказывается.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5.10. </w:t>
      </w:r>
      <w:r w:rsidRPr="00B51A25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4) если обжалуемые действия являются правомерными.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bookmarkStart w:id="0" w:name="Par54"/>
      <w:bookmarkEnd w:id="0"/>
      <w:r w:rsidRPr="00B51A25">
        <w:rPr>
          <w:rFonts w:ascii="Arial" w:eastAsia="Calibri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r:id="rId9" w:anchor="Par49" w:history="1">
        <w:r w:rsidRPr="00B51A25">
          <w:rPr>
            <w:rFonts w:ascii="Arial" w:eastAsia="Calibri" w:hAnsi="Arial" w:cs="Arial"/>
            <w:bCs/>
            <w:sz w:val="24"/>
            <w:szCs w:val="24"/>
          </w:rPr>
          <w:t>пункте 5.8</w:t>
        </w:r>
      </w:hyperlink>
      <w:r w:rsidRPr="00B51A25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0184" w:rsidRPr="00B51A25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5.14. В случае признания жалобы не подлежащей удовлетворению в ответе заявителю, указанном в </w:t>
      </w:r>
      <w:hyperlink r:id="rId10" w:anchor="Par54" w:history="1">
        <w:r w:rsidRPr="00B51A25">
          <w:rPr>
            <w:rFonts w:ascii="Arial" w:eastAsia="Calibri" w:hAnsi="Arial" w:cs="Arial"/>
            <w:bCs/>
            <w:sz w:val="24"/>
            <w:szCs w:val="24"/>
          </w:rPr>
          <w:t>пункте 5.12</w:t>
        </w:r>
      </w:hyperlink>
      <w:r w:rsidRPr="00B51A25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610184" w:rsidP="0061018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0A43E3"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6B3690" w:rsidRPr="006B3690" w:rsidRDefault="006B3690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47429C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1" w:name="_GoBack"/>
            <w:bookmarkEnd w:id="1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7B" w:rsidRDefault="00332F7B" w:rsidP="00651D53">
      <w:pPr>
        <w:spacing w:after="0" w:line="240" w:lineRule="auto"/>
      </w:pPr>
      <w:r>
        <w:separator/>
      </w:r>
    </w:p>
  </w:endnote>
  <w:endnote w:type="continuationSeparator" w:id="0">
    <w:p w:rsidR="00332F7B" w:rsidRDefault="00332F7B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7B" w:rsidRDefault="00332F7B" w:rsidP="00651D53">
      <w:pPr>
        <w:spacing w:after="0" w:line="240" w:lineRule="auto"/>
      </w:pPr>
      <w:r>
        <w:separator/>
      </w:r>
    </w:p>
  </w:footnote>
  <w:footnote w:type="continuationSeparator" w:id="0">
    <w:p w:rsidR="00332F7B" w:rsidRDefault="00332F7B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2F7B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7429C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0184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33706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70544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060D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E24AF-6B40-47BC-80BF-5980E88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5-&#1081;+&#1088;&#1072;&#1079;&#1076;&#1077;&#1083;+-+&#1073;&#1077;&#1079;+&#1052;&#1060;&#1062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5-&#1081;+&#1088;&#1072;&#1079;&#1076;&#1077;&#1083;+-+&#1073;&#1077;&#1079;+&#1052;&#1060;&#106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6CD3-4CD7-4170-BB33-83A286CA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РМ для СП</cp:lastModifiedBy>
  <cp:revision>4</cp:revision>
  <cp:lastPrinted>2022-12-21T07:21:00Z</cp:lastPrinted>
  <dcterms:created xsi:type="dcterms:W3CDTF">2022-12-14T12:49:00Z</dcterms:created>
  <dcterms:modified xsi:type="dcterms:W3CDTF">2022-12-21T07:21:00Z</dcterms:modified>
</cp:coreProperties>
</file>