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НОВОКРИУШАНСКОГО СЕЛЬСКОГО ПОСЕЛЕНИЯ КАЛАЧЕЕВСКОГО МУНИЦИПАЛЬНОГО РАЙОНА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55BCC" w:rsidRPr="00D55BCC" w:rsidRDefault="00D55BCC" w:rsidP="00D55B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637"/>
      </w:tblGrid>
      <w:tr w:rsidR="00D55BCC" w:rsidRPr="00D55BCC" w:rsidTr="00D55BCC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23 октября 2019 г.</w:t>
            </w:r>
          </w:p>
          <w:p w:rsidR="00D55BCC" w:rsidRPr="00D55BCC" w:rsidRDefault="00D55BCC" w:rsidP="00D55B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  <w:p w:rsidR="00D55BCC" w:rsidRPr="00D55BCC" w:rsidRDefault="00D55BCC" w:rsidP="00D55B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 ред. пост</w:t>
            </w:r>
            <w:proofErr w:type="gramStart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 25.02.2020 № 14, от 14.12.2020 № 64, от 30.12.2020 № 69)</w:t>
            </w:r>
          </w:p>
        </w:tc>
        <w:tc>
          <w:tcPr>
            <w:tcW w:w="4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88</w:t>
            </w:r>
          </w:p>
        </w:tc>
      </w:tr>
    </w:tbl>
    <w:p w:rsidR="00D55BCC" w:rsidRPr="00D55BCC" w:rsidRDefault="00D55BCC" w:rsidP="00D55BCC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55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 программы «</w:t>
      </w:r>
      <w:bookmarkStart w:id="0" w:name="_GoBack"/>
      <w:r w:rsidRPr="00D55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культуры, физической культуры и спорта в Новокриушанском сельском поселении на 2020-2026 годы</w:t>
      </w:r>
      <w:bookmarkEnd w:id="0"/>
      <w:r w:rsidRPr="00D55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г.), распоряжением администрации Новокриушанского сельского поселения от 14.10.2019 г. № 41 «Об утверждении перечня муниципальных программ Новокриушанского сельского поселения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района», администрация Новокриушанского сельского поселения Калачеевского муниципального района Воронежской области» постановляет: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муниципальную программу «Развитие культуры, физической культуры и спорта в Новокриушанском сельском поселении на 2020-2026 годы».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подлежит опубликованию в Вестнике муниципальных правовых актов Новокриушанского сельского поселения Калачеевского муниципального района и размещению на официальном сайте администрации Новокриушанского сельского поселения Калачеевского муниципального района.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Настоящее постановление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с момента опубликования и распространяет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 действие на правоотношения, возникающие с 1 января 2020 года.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589"/>
      </w:tblGrid>
      <w:tr w:rsidR="00D55BCC" w:rsidRPr="00D55BCC" w:rsidTr="00D55BCC"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М. Барафанова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tblInd w:w="5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</w:tblGrid>
      <w:tr w:rsidR="00D55BCC" w:rsidRPr="00D55BCC" w:rsidTr="00D55BCC">
        <w:tc>
          <w:tcPr>
            <w:tcW w:w="4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Утверждена постановлением администрации Новокриушанского сельского поселения Калачеевского муниципального района от 23.10.2019 № 88 (ред. пост</w:t>
            </w:r>
            <w:proofErr w:type="gramStart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 25.02.2020 № 14, от 14.12.2020 № 64, от 30.12.2020 № 69 в муниципальную программу внесены изм.)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«Развитие культуры, физической культуры и спорта в Новокриушанском сельском поселении на 2020-2026 годы»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ПАСПОРТ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Новокриушанского сельского поселения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культуры, физической культуры и спорта в Новокриушанском сельском поселении на 2020-2026 годы»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1540"/>
        <w:gridCol w:w="1293"/>
        <w:gridCol w:w="1289"/>
        <w:gridCol w:w="2070"/>
      </w:tblGrid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 МКУ «Новокриушанский КДЦ»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Новокриушанском сельском поселении на 2020-2026 годы».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Программы: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Обеспечение условий для развития культуры в Новокриушанском сельском поселении;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Развитие физической культуры и спорта в Новокриушанском сельском поселении;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реализации муниципальной программы.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 - повышение качества жизни населения Новокриушанского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повышения качества и разнообразия услуг, предоставляемых в сфере культуры и физической культуры;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модернизации материально-технической базы МКУ «Новокриушанский КДЦ»;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и развитие кадрового потенциала работников культуры;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у населения Новокриушанского сельского поселения внутренней потребности в занятиях физической культурой и спортом и повышение уровня знаний в этой сфере;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благоприятных условий, способствующих выявлению, развитию и поддержке одаренных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ипоказатели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Расходы местного бюджета на культуру, физическую культуру и спорт в расчете на душу населения поселения;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Удельный вес детей в возрасте 5-14 лет, занимающихся в кружках, клубных формированиях в учреждениях культуры;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Численность участников клубных формирований;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Число культурно-досуговых мероприятий, организованных муниципальным учреждением культуры в течение года;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Количество работников культуры, ежегодно повышающих квалификацию;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Количество оборудованных спортивных и детских площадок на 1000 чел. населения;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Количество оборудованных спортивных площадок на 1000 чел. населения;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Сохранение кадрового состава работников МКУ «Новокриушанский КДЦ».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этап. Срок реализации - 2020 - 2026 годы</w:t>
            </w:r>
          </w:p>
        </w:tc>
      </w:tr>
      <w:tr w:rsidR="00D55BCC" w:rsidRPr="00D55BCC" w:rsidTr="00D55BCC">
        <w:trPr>
          <w:trHeight w:val="1695"/>
        </w:trPr>
        <w:tc>
          <w:tcPr>
            <w:tcW w:w="3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 (ред. пост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25.02.2020 № 14, от 14.12.2020 № 64, от 30.12.2020 № 69 в раздел внесены изм.)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Новокриушанского сельского поселения, в объемах, предусмотренных Программой и утвержденных решением Совета народных депутатов Новокриушанского сельского поселения Калачеевского муниципального района о бюджете поселения на очередной финансовый год.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Суммарный объем финансирования Программы на 2020-2026 годы составляет 8812,1</w:t>
            </w:r>
            <w:r w:rsidRPr="00D55BC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</w:t>
            </w:r>
            <w:r w:rsidRPr="00D55BC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</w:tc>
      </w:tr>
      <w:tr w:rsidR="00D55BCC" w:rsidRPr="00D55BCC" w:rsidTr="00D55BCC">
        <w:trPr>
          <w:trHeight w:val="2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1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Программы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способствовать социально-культурному обустройству Новокриушанского сельского поселения и позволит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 Участвовать в реализации традиционных и инновационных культурных проектов, способствующих формированию и развитию единого культурного пространства Воронежского края: обеспечить участие в областных и районных фестивалях: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"Хлеб - всему голова", "Русь песенная, Русь мастеровая", "Казачье братство", "На родине Пятницкого", «На Казанскую»", «На Троицу», "Песни над Доном", «Шолоховская весна» и др.;</w:t>
            </w:r>
            <w:proofErr w:type="gramEnd"/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Обеспечить уровень расходов местного бюджета на культуру, физическую культуру и спорт в расчете на душу населения поселения в сумме 1000 рубля;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Увеличить удельный вес детей в возрасте 5-14 лет, занимающихся в кружках, клубных формированиях в учреждениях культуры в 2026 году до 50 %;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Обеспечить увеличение численности участников клубных формирований к 2026 г. до 200 чел.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Оснастить МКУ «Новокриушанский КДЦ» современным оборудованием и музыкальными инструментами.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Обеспечить регулярное предоставление культурных и информационных услуг гражданам, проживающим в Новокриушанском сельском поселении.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Повышать квалификацию специалистов сферы культуры на курсах подготовки и переподготовки -1 чел. ежегодно.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Сохранить кадровый потенциал МКУ «Новокриушанский КДЦ» численностью 4 чел.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Обеспечить оснащение детским и спортивным оборудованием к 2026 году не менее 5 площадок.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Общая характеристика сферы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 «Развитие культуры, физической культуры и спорта в Новокриушанском сельском поселении на 2020-2026 годы» (далее – Программа) разработана в соответствии с 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 (в редакции № 19 от 23.04.2014 г., № 47 от 20.12.2018 г., от 18.10.2019 г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86).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2016 году сеть муниципальных учреждений культуры Воронежской области представлена 787 клубными учреждениями, из них 527 расположено в сельской местности, сеть муниципальных учреждений культуры Калачеевского района составила 19 единиц, из них 1 – в Новокриушанском сельском поселении. Анализ статистических данных в динамике позволяет выявить главную тенденцию 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число учреждений культуры сокращается. Основная причина сокращения отраслевой сети - недостаток финансовых средств на содержание и капитальный ремонт объектов культуры. Учреждение культуры «Новокриушанский КДЦ» в 2018 году не только сохранило, но и укрепило свои позиции, продолжая работу по организации культурного досуга жителей поселения, сохраняя и развивая традиции народного творчества.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2018 году в Доме культуры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Криуша работало 11 кружков и клубов по интересам, в которых было задействовано 218 человек. В течение года 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Новая Криуша было проведено 303 зрелищных программы для всех возрастных категорий населения. Коллектив МКУ «Новокриушанский КДЦ» в 2018 году был неоднократно отмечен призами и грамотами за профессионализм и высокий организационный уровень подготовки культурных мероприятий, участники областных конкурсов и фестивалей становились призерами.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в работе дома культуры являются нравственное, эстетическое, патриотическое, правовое воспитание, пропаганда здорового образа жизни на территории поселения. Одним из важных направлений деятельности является социально-культурная реабилитация инвалидов.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расходов бюджета на культуру в 2018 году составил 2 млн.</w:t>
      </w:r>
      <w:r w:rsidRPr="00D55BC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728 тыс. рублей, из них средства областного бюджета – 834,0 тыс. руб. Был проведен текущий ремонт здания КДЦ на сумму 1149,3 тыс. руб. В расчете на 1 жителя расходы местного бюджета поселения на культуру в 2018 году составили 1443 руб., что выше уровня 2017 года на 491 руб. (или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51,6%). Приведенные цифры свидетельствуют об особом внимании к решению вопросов воспитания подрастающего поколения и организации культурного досуга жителей поселения.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Кадровая обеспеченность в сфере культуры характеризуется численностью штатных работников в МКУ «Новокриушанский КДЦ», которая по состоянию на 01.10.2019 года составила 4 человека.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учреждению культуры Новокриушанского сельского поселения изменен тип на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казённое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поселения уделяется большое внимание укреплению материально-технической базы учреждений культуры, приобретаются реквизит, звуковое и световое оборудование, компьютерная техника и др.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возможности муниципальной сферы культуры не покрывают всех потребностей населения в услугах. Кроме того, износ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эффективности и качества культурно - досуговой деятельности в сельской местности.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культуры, которое позволяет: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реализовать на практике систему государственной поддержки муниципальных учреждений культуры, определённую Законом Воронежской области от 27.10.2006 N 90-03 "О культуре";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эффективность расходования бюджетных средств и обеспечить их целевое использование.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муниципальной программы «Развитие культуры, физической культуры и спорта в Новокриушанском сельском поселении на 2020-2026 годы» позволит реализовать поставленные цели культурного развития в поселении и осуществить комплекс программных мероприятий, направленных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существующего учреждения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сельских территорий;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модернизацию материально - технической базы сельских учреждений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подготовку специалистов для сельских учреждений культуры.</w:t>
      </w:r>
    </w:p>
    <w:p w:rsidR="00D55BCC" w:rsidRPr="00D55BCC" w:rsidRDefault="00D55BCC" w:rsidP="00D55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развития физической культуры и спорта, здоровье населения, в настоящее время являются актуальными, основополагающими факторами, влияющими на уровень развития общества и территории, и находятся на особом контроле главы поселения.</w:t>
      </w:r>
    </w:p>
    <w:p w:rsidR="00D55BCC" w:rsidRPr="00D55BCC" w:rsidRDefault="00D55BCC" w:rsidP="00D55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Успехи и достижения жителей Новокриушанского сельского поселения в области физкультуры и спорта в 2018 году свидетельствуют о высокой физической активности, популяризации здорового образа жизни и достойном нравственном воспитании подрастающего поколения.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традицией, что в массовых районных соревнованиях (День здоровья, День физкультурника) и первенствах района и области по волейболу, настольному теннису, хоккею участники Новокриушанского сельского поселения занимают призовые места.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 конечных результатов муниципальной программы, сроков и этапов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 направлениями муниципальной политики являются: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мероприятий по доступным видам спорта;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проведение акций по пропаганде физической культуры, спорта и здорового образа жизни;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и реконструкция объектов спортивной инфраструктуры.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Цели, задачи и показатели (индикаторы) достижения целей и решения задач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муниципальной программы «Развитие культуры, физической культуры и спорта в Новокриушанском сельском поселении на 2020-2026 годы» - повышение качества жизни населения Новокриушанского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повышения качества и разнообразия услуг, предоставляемых в сфере культуры и физической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модернизации материально-технической базы МКУ «Новокриушанский КДЦ»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и развитие кадрового потенциала работников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 населения Новокриушанского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Динамика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целевых показателей эффективности развития культуры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физической культуры приведена в приложении 1 муниципальной 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объективной оценки процессов развития культуры в поселении, а также их прогнозирования и планирования определены следующие основные показатели (индикаторы):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местного бюджета на культуру, физическую культуру и спорт в расчете на душу населения поселения, рублей;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Удельный вес детей в возрасте 5-14 лет, занимающихся в кружках, клубных формированиях в учреждениях культуры, 24 %;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 участников клубных формирований 200 человек;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новых музыкальных инструментов, оборудования,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культурно-досуговых мероприятий, организованных муниципальным учреждением культуры в течение года,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работников культуры, ежегодно повышающих квалификацию, человек;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оборудованных спортивных и детских площадок на 1000 чел. населения,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оборудованных спортивных площадок на 1000 чел. населения,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кадрового состава работников МКУ «Новокриушанский КДЦ» человек.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расчета показателей (индикаторов) муниципальной программы: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3137"/>
        <w:gridCol w:w="1423"/>
        <w:gridCol w:w="4114"/>
      </w:tblGrid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отчет об исполнении бюджета;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периодичность показателя – годовая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Чу/Чд х 100 %,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 - удельный вес детей в возрасте 5-14 лет, занимающихся в кружках, клубных формированиях в учреждениях культуры поселения;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 - участники клубных формирований – дети от 5 до 14 лет;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Чд - среднегодовая численность детей в возрасте от 5 до 14 лет, проживающих в поселении.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Статистический отчет форма № 7-НК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музыкальных инструментов, оборудования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данных является формы ОС-1, товарные накладные, инвентаризационная ведомость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с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татистический отчет форма №7-НК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данных является отчет МКУ «Новокриушанский КДЦ» с приложением копий документов о повышении квалификации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отношение общего количества имеющихся на территории поселения оборудованных спортивных и детских площадок к среднегодовой численности постоянного населения поселения, умноженное на 1000.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оборудованных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спортивных площадок на 1000 чел.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рассчитывается как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отношение общего количества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поселения оборудованных спортивных к среднегодовой численности постоянного населения поселения, умноженное на 1000.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кадрового состава работников МКУ «Новокриушанский КДЦ»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с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татистический отчет форма № П-4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индикаторах (показателях) муниципальной программы и их значениях представлены в приложении 1 к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2.3.Конечные результаты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Программы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способствовать социально-культурному обустройству населенных пунктов Новокриушанского сельского поселения и позволит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Участвовать в реализации традиционных и инновационных культурных проектов, способствующих формированию и развитию единого культурного пространства Воронежского края: обеспечить участие в областных и районных фестивалях: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"Хлеб - всему голова", "Русь песенная, Русь мастеровая", "Казачье братство", "На родине Пятницкого", «Шолоховская весна», «На Троицу», «На Казанскую», "Песни над Доном", и пр.;</w:t>
      </w:r>
      <w:proofErr w:type="gramEnd"/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Обеспечить уровень расходов местного бюджета на культуру, физическую культуру и спорт в расчете на душу населения поселения в сумме 1000 рубля;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Увеличить удельный вес детей в возрасте 5-14 лет, занимающихся в кружках, клубных формированиях в учреждениях культуры в 2026 году до 50 %;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Обеспечить увеличение численности участников клубных формирований к 2026 г. до 200 чел.;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Оснастить МКУ «Новокриушанский КДЦ» современным оборудованием и музыкальными инструментами;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Обеспечить регулярное предоставление культурных и информационных услуг гражданам, проживающим в Новокриушанском сельском поселении;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Повышать квалификацию специалистов сферы культуры на курсах подготовки и переподготовки -1 чел.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Сохранить кадровый потенциал МКУ «Новокриушанский КДЦ» численностью 4 чел.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Обеспечить оснащение детским и спортивным оборудованием к 2026 году не менее 5</w:t>
      </w:r>
      <w:r w:rsidRPr="00D55BC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площадок.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Сроки и этапы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 «Развитие культуры, физической культуры и спорта в Новокриушанском сельском поселении на 2020-2026 годы» будет реализована в период 2020-2026 годы. Сроки ее реализации учитывают ресурсные возможности обеспечения программных мероприятий на федеральном, региональном и местном уровнях и устанавливаются в зависимости от приоритетности решения конкретных задач. Отдельные этапы реализации мероприятий не предусмотрено.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Обоснование выделения подпрограмм и обобщенная характеристика основных мероприятий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применения мер муниципального регулирования представлена в приложении 3 к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Конкретные действия по достижению обозначенной цели и решению намеченных задач определяют следующие программные мероприятия: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1. Обеспечение условий для развития культуры в Новокриушанском сельском поселении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комплекс мероприятий, оказывающих определяющее значение на достижение целей муниципальной программы в целом: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модернизация материально-технической базы МКУ «Новокриушанский КДЦ»;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обучение специалистов МКУ «Новокриушанский КДЦ».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2. Развитие физической культуры и спорта в Новокриушанском сельском поселении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следующие мероприятия: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пропаганда физической культуры и спорта;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финансирование участия в спортивных мероприятиях и соревнованиях;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оснащение спортивных площадок спортивным и иным оборудованием.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3. Обеспечение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данного основного мероприятия предусматривается финансовое обеспечение деятельности муниципального казенного учреждения Новокриушанского сельского поселения «Новокриушанский культурно-досуговый центр»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Исполнителями муниципальной программы являются администрация Новокриушанского сельского поселения Калачеевского муниципального района Воронежской области и МКУ «Новокриушанский КДЦ»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расходах местного бюджета по годам реализации мероприятия представлены в приложении 2 к муниципальной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Ресурсное обеспечение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источниками финансового обеспечения Программы являются: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 бюджета Новокриушанского сельского поселения;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 областного бюджета;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внебюджетные источники.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Программы из бюджета Новокриушанского сельского поселения будет осуществляться в пределах средств, предусмотренных на эти цели решением Совета народных депутатов Новокриушанского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 исходя из возможностей бюджета и фактических затрат.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подпрограмм, основных мероприятий муниципальной программы с указанием сроков их реализации, источников ресурсного обеспечения, непосредственных результатов приведен в приложении 4 к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решение задач и достижение целей Программы могут оказать влияние внутренние и внешние риски.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Внутренние риски реализации Программы: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неэффективность организации и управления процессом реализации программных мероприятий;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низкая эффективность использования бюджетных средств: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необоснованное перераспределение средств, определенных Программой, в ходе ее исполнения;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исполнительской дисциплины;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или недостаточность межведомственной координации в ходе реализации 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муниципального регулирования и управления внутренними рисками: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Разработка и внедрение эффективной системы контроля реализации мероприятий Программы, а также эффективности использования бюджетных средств.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Проведение регулярной оценки результативности и эффективности реализации 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Внешние риски реализации Программы: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финансово-экономические риски,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 риски.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Финансово-экономические риски связаны с недостаточным уровнем бюджетного финансирования Программы,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неналоговых доходов в бюджет поселения), ведут к сокращению предусмотренных объемов бюджетных средств в ходе реализации Программы.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потребовало бы внесения изменений в Программу, пересмотра целевых значений показателей, и, возможно, отказ от 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Новокриушанского сельского поселения.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мерами управления рисками с целью минимизации их влияния на достижение целей Программы «Развитие культуры, физической культуры и спорта в Новокриушанском сельском поселении на 2020-2026 годы» выступают следующие: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 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Мониторинг выполнения мероприятий подпрограммы, проведение комплексного анализа с дальнейшим пересмотром критериев оценки мероприятий Программы, совершенствование механизма реализации Программы исходя из изменений внешней среды.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Управление Программой будет осуществляться на основе принципов открытости. На сайте администрации Новокриушанского сельского поселения 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будет предоставляться полная и достоверная информация о реализации и оценке эффективности Программы, в т.ч. будут размещаться ежегодные публичные отчеты исполнителей для общественности.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ходе реализации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Программы. 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реализации программы приведен в приложении 5 к муниципальной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Методика оценки эффективности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 (1) степень достижения целей и решения задач муниципальной программы в целом; (2) степень соответствия запланированному уровню затрат и эффективности использования средств муниципального бюджета; (3) степени реализации мероприятий и достижения ожидаемых непосредственных результатов их реализации.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будет осуществляться в соответствии с 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 </w:t>
      </w:r>
      <w:r w:rsidRPr="00D55BC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 от 11.10.2013 № 41 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от 23.04.2014 г. № 19, от 20.12.2018 г. № 47, от 15.10.2019 г. № 86.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Оценка </w:t>
      </w:r>
      <w:r w:rsidRPr="00D55BC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эффективности реализации Программы будет 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 по следующим критериям: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степени достижения целей и решения задач подпрограммы путем ежегодного сопоставления фактических (в сопоставимых условиях) и планируемых значений целевых индикаторов Программы по формуле: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 = Зф/Зп*100 %, где: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 - степень достижения целей (решения задач);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Зф - фактическое значение индикатора (показателя) 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Зп - плановое значение индикатора (показателя) программы (для индикаторов (показателей), желаемой тенденцией развития которых является рост значений);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степени соответствия запланированному уровню затрат и эффективности использования средств федерального, областного и муниципальных бюджетов путем сопоставления фактических (в сопоставимых условиях) и планируемых объемов расходов бюджета Новокриушанского сельского поселения на реализацию Программы и ее основных мероприятий по формуле: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 = Фф/Фп*100 %, где: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 - уровень финансирования реализации основных мероприятий 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Фп – плановый объем финансовых ресурсов на соответствующий отчетный период;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степени реализации мероприятий путем сопоставления числа выполненных и планируемых мероприятий, предусмотренных планом реализации 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 начала очередного года реализации программы ответственный исполнитель по каждому показателю (индикатору) определяет интервалы значений показателя, при которых реализация подпрограммы характеризуется: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высоким уровнем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удовлетворительным уровнем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неудовлетворительным уровнем эффективности.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эффективности реализации подпрограммы проводится ответственным исполнителем ежегодно до 1 марта года, следующего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значения 95 процентов и более показателей подпрограммы соответствуют установленным интервалам значений для целей отнесения подпрограммы к высокому уровню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выполнены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полном объеме.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значения 80 процентов и более показателей Программы соответствуют установленным интервалам значений для отнесения Программы к высокому уровню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выполнены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полном объеме.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возникновения экономии бюджетных ассигнований на реализацию муниципальной программы в отчетном году;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перераспределения бюджетных ассигнований между мероприятиями муниципальной программы в отчетном году;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выполнения плана по реализации муниципальной программы в отчетном периоде с нарушением запланированных сроков.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Раздел 7.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муниципальной программы.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Новокриушанского сельского поселения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«Развитие культуры, физической культуры и спорта на территории Новокриушанского сельского поселения на 2020-2026 годы»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1540"/>
        <w:gridCol w:w="1276"/>
        <w:gridCol w:w="1272"/>
        <w:gridCol w:w="2043"/>
      </w:tblGrid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 МКУ «Новокриушанский КДЦ»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подпрограммы: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Обеспечение условий для развития культуры в Новокриушанском сельском поселении;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Развитие физической культуры и спорта в Новокриушанском сельском поселении;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реализации муниципальной программы.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- повышение качества жизни населения Новокриушанского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повышения качества и разнообразия услуг, предоставляемых в сфере культуры и физической культуры;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модернизации материально-технической базы МКУ «Новокриушанский КДЦ»;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и развитие кадрового потенциала работников культуры;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у населения Новокриушанского сельского поселения внутренней потребности в занятиях физической культурой и спортом и повышение уровня знаний в этой сфере;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Расходы местного бюджета на культуру, физическую культуру и спорт в расчете на душу населения поселения;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Удельный вес детей в возрасте 5-14 лет,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занимающихся в кружках, клубных формированиях в учреждениях культуры;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Численность участников клубных формирований;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Число культурно-досуговых мероприятий, организованных муниципальным учреждением культуры в течение года;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Количество работников культуры, ежегодно повышающих квалификацию;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Количество оборудованных спортивных и детских площадок на 1000 чел. населения;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Количество оборудованных спортивных площадок на 1000 чел. населения;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Сохранение кадрового состава работников МКУ «Новокриушанский КДЦ».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этап. Срок реализации - 2020 - 2026 годы</w:t>
            </w:r>
          </w:p>
        </w:tc>
      </w:tr>
      <w:tr w:rsidR="00D55BCC" w:rsidRPr="00D55BCC" w:rsidTr="00D55BCC">
        <w:trPr>
          <w:trHeight w:val="1695"/>
        </w:trPr>
        <w:tc>
          <w:tcPr>
            <w:tcW w:w="3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подпрограммы) (ред. пост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25.02.2020 № 14, от14.12.2020 № 64, от 30.12.2020 № 69 в раздел внесены изм.)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подпрограммных мероприятий осуществляется за счет средств, получаемых из областного бюджета и бюджета Новокриушанского сельского поселения, в объемах, предусмотренных Программой и утвержденных решением Совета народных депутатов Новокриушанского сельского поселения Калачеевского муниципального района о бюджете поселения на очередной финансовый год.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Суммарный объем финансирования Программы на 2020-2026 годы составляет 8812,1</w:t>
            </w:r>
            <w:r w:rsidRPr="00D55BC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</w:t>
            </w:r>
            <w:r w:rsidRPr="00D55BC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</w:tc>
      </w:tr>
      <w:tr w:rsidR="00D55BCC" w:rsidRPr="00D55BCC" w:rsidTr="00D55BCC">
        <w:trPr>
          <w:trHeight w:val="2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1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D55BCC" w:rsidRPr="00D55BCC" w:rsidTr="00D55BCC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подпрограммы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способствовать социально-культурному обустройству Новокриушанского сельского поселения и позволит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Участвовать в реализации традиционных и инновационных культурных проектов, способствующих формированию и развитию единого культурного пространства Воронежского края: обеспечить участие в областных и районных фестивалях: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"Хлеб - всему голова", "Русь песенная, Русь мастеровая", "Казачье братство", "На родине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Пятницкого", «На Казанскую»", «На Троицу», "Песни над Доном", «Шолоховская весна» и др.;</w:t>
            </w:r>
            <w:proofErr w:type="gramEnd"/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Обеспечить уровень расходов местного бюджета на культуру, физическую культуру и спорт в расчете на душу населения поселения в сумме 1000 рубля;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Увеличить удельный вес детей в возрасте 5-14 лет, занимающихся в кружках, клубных формированиях в учреждениях культуры в 2026 году до 50 %;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Обеспечить увеличение численности участников клубных формирований к 2026 г. до 200 чел.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Оснастить МКУ «Новокриушанский КДЦ» современным оборудованием и музыкальными инструментами.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Обеспечить регулярное предоставление культурных и информационных услуг гражданам, проживающим в Новокриушанском сельском поселении.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Повышать квалификацию специалистов сферы культуры на курсах подготовки и переподготовки -1 чел. ежегодно.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Сохранить кадровый потенциал МКУ «Новокриушанский КДЦ» численностью 4 чел.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Обеспечить оснащение детским и спортивным оборудованием к 2026 году не менее 5 площадок.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Общая характеристика сферы реализации 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подпрограмма «Развитие культуры, физической культуры и спорта в Новокриушанском сельском поселении на 2020-2026 годы» (далее – Подпрограмма) разработана в соответствии с 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 (в редакции № 19 от 23.04.2014 г., № 47 от 20.12.2018 г., от 18.10.2019 г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86).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2016 году сеть муниципальных учреждений культуры Воронежской области представлена 787 клубными учреждениями, из них 527 расположено в сельской местности, сеть муниципальных учреждений культуры Калачеевского района составила 19 единиц, из них 1 – в Новокриушанском сельском поселении. Анализ статистических данных в динамике позволяет выявить главную тенденцию - число учреждений культуры сокращается. Основная причина сокращения отраслевой сети - недостаток финансовых средств на содержание и капитальный ремонт объектов культуры. Учреждение культуры «Новокриушанский КДЦ» в 2018 году не только сохранило, но и укрепило свои позиции, продолжая работу по организации культурного досуга жителей поселения, сохраняя и развивая традиции народного творчества.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2018 году в Доме культуры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Криуша работало 11 кружков и клубов по интересам, в которых было задействовано 218 человек. В течение года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Новая Криуша было проведено 303 зрелищных программы для всех возрастных категорий населения. Коллектив МКУ «Новокриушанский КДЦ» в 2018 году был неоднократно отмечен призами и грамотами за профессионализм и высокий организационный уровень подготовки культурных мероприятий, участники областных конкурсов и фестивалей становились призерами.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в работе дома культуры являются нравственное, эстетическое, патриотическое, правовое воспитание, пропаганда здорового образа жизни на территории поселения. Одним из важных направлений деятельности является социально-культурная реабилитация инвалидов.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расходов бюджета на культуру в 2018 году составил 2 млн.</w:t>
      </w:r>
      <w:r w:rsidRPr="00D55BC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728 тыс. рублей, из них средства областного бюджета – 834,0 тыс. руб. Был проведен текущий ремонт здания КДЦ на сумму 1149,3 тыс. руб. В расчете на 1 жителя расходы местного бюджета поселения на культуру в 2018 году составили 1443 руб., что выше уровня 2017 года на 491 руб. (или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51,6%). Приведенные цифры свидетельствуют об особом внимании к решению вопросов воспитания подрастающего поколения и организации культурного досуга жителей поселения.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Кадровая обеспеченность в сфере культуры характеризуется численностью штатных работников в МКУ «Новокриушанский КДЦ», которая по состоянию на 01.10.2019 года составила 4 человека.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учреждению культуры Новокриушанского сельского поселения изменен тип на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казённое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поселения уделяется большое внимание укреплению материально-технической базы учреждений культуры, приобретаются реквизит, звуковое и световое оборудование, компьютерная техника и др.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возможности муниципальной сферы культуры не покрывают всех потребностей населения в услугах. Кроме того, износ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эффективности и качества культурно - досуговой деятельности в сельской местности.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культуры, которое позволяет: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реализовать на практике систему государственной поддержки муниципальных учреждений культуры, определённую Законом Воронежской области от 27.10.2006 N 90-03 "О культуре";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эффективность расходования бюджетных средств и обеспечить их целевое использование.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подпрограммы «Развитие культуры, физической культуры и спорта в Новокриушанском сельском поселении на 2020-2026 годы» позволит реализовать поставленные цели культурного развития в поселении и осуществить комплекс программных мероприятий, направленных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существующего учреждения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сельских территорий;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модернизацию материально - технической базы сельских учреждений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подготовку специалистов для сельских учреждений культуры.</w:t>
      </w:r>
    </w:p>
    <w:p w:rsidR="00D55BCC" w:rsidRPr="00D55BCC" w:rsidRDefault="00D55BCC" w:rsidP="00D55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развития физической культуры и спорта, здоровье населения, в настоящее время являются актуальными, основополагающими факторами, влияющими на уровень развития общества и территории, и находятся на особом контроле главы поселения.</w:t>
      </w:r>
    </w:p>
    <w:p w:rsidR="00D55BCC" w:rsidRPr="00D55BCC" w:rsidRDefault="00D55BCC" w:rsidP="00D55B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Успехи и достижения жителей Новокриушанского сельского поселения в области физкультуры и спорта в 2018 году свидетельствуют о высокой физической активности, популяризации здорового образа жизни и достойном нравственном воспитании подрастающего поколения.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традицией, что в массовых районных соревнованиях (День здоровья, День физкультурника) и первенствах района и области по волейболу, настольному теннису, хоккею участники Новокриушанского сельского поселения занимают призовые места.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Приоритеты муниципальной политики в сфере реализации подпрограммы, цели, задачи и показатели (индикаторы) достижения целей и решения задач, описание основных ожидаемых конечных результатов подпрограммы, сроков и этапов реализации 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Приоритеты муниципальной политики в сфере реализации 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направлениями муниципальной политики являются: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мероприятий по доступным видам спорта;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акций по пропаганде физической культуры, спорта и здорового образа жизни;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и реконструкция объектов спортивной инфраструктуры.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Цели, задачи и показатели (индикаторы) достижения целей и решения задач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Основная цель муниципальной подпрограммы «Развитие культуры, физической культуры и спорта в Новокриушанском сельском поселении на 2020-2026 годы» - повышение качества жизни населения Новокриушанского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повышения качества и разнообразия услуг, предоставляемых в сфере культуры и физической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модернизации материально-технической базы МКУ «Новокриушанский КДЦ»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и развитие кадрового потенциала работников культуры;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 населения Новокриушанского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Динамика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целевых показателей эффективности развития культуры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физической культуры приведена в приложении 1 муниципальной 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объективной оценки процессов развития культуры в поселении, а также их прогнозирования и планирования определены следующие основные показатели (индикаторы):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местного бюджета на культуру, физическую культуру и спорт в расчете на душу населения поселения, рублей;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Удельный вес детей в возрасте 5-14 лет, занимающихся в кружках, клубных формированиях в учреждениях культуры, 24 %;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 участников клубных формирований 200 человек;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новых музыкальных инструментов, оборудования,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культурно-досуговых мероприятий, организованных муниципальным учреждением культуры в течение года,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работников культуры, ежегодно повышающих квалификацию, человек;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оборудованных спортивных и детских площадок на 1000 чел. населения,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оборудованных спортивных площадок на 1000 чел. населения, единиц;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кадрового состава работников МКУ «Новокриушанский КДЦ» человек.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расчета показателей (индикаторов) муниципальной подпрограммы: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3137"/>
        <w:gridCol w:w="1423"/>
        <w:gridCol w:w="4114"/>
      </w:tblGrid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местного бюджета на культуру,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физическую культуру и спорт в расчете на душу населения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Источником данных является </w:t>
            </w: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lastRenderedPageBreak/>
              <w:t>отчет об исполнении бюджета;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периодичность показателя – годовая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Чу/Чд х 100 %,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 - удельный вес детей в возрасте 5-14 лет, занимающихся в кружках, клубных формированиях в учреждениях культуры поселения;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 - участники клубных формирований – дети от 5 до 14 лет;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Чд - среднегодовая численность детей в возрасте от 5 до 14 лет, проживающих в поселении.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Статистический отчет форма № 7-НК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музыкальных инструментов, оборудования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данных является формы ОС-1, товарные накладные, инвентаризационная ведомость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с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татистический отчет форма №7-НК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данных является отчет МКУ «Новокриушанский КДЦ» с приложением копий документов о повышении квалификации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отношение общего количества имеющихся на территории поселения оборудованных спортивных и детских площадок к среднегодовой численности постоянного населения поселения, умноженное на 1000.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рассчитывается как отношение общего количества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поселения оборудованных спортивных к среднегодовой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численности постоянного населения поселения, умноженное на 1000.</w:t>
            </w:r>
          </w:p>
        </w:tc>
      </w:tr>
      <w:tr w:rsidR="00D55BCC" w:rsidRPr="00D55BCC" w:rsidTr="00D55B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кадрового состава работников МКУ «Новокриушанский КДЦ»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с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татистический отчет форма № П-4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индикаторах (показателях) подпрограммы и их значениях представлены в приложении 1 к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2.3.Конечные результаты реализации 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 подпрограммы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способствовать социально-культурному обустройству населенных пунктов Новокриушанского сельского поселения и позволит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Участвовать в реализации традиционных и инновационных культурных проектов, способствующих формированию и развитию единого культурного пространства Воронежского края: обеспечить участие в областных и районных фестивалях: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"Хлеб - всему голова", "Русь песенная, Русь мастеровая", "Казачье братство", "На родине Пятницкого", «Шолоховская весна», «На Троицу», «На Казанскую», "Песни над Доном", и пр.;</w:t>
      </w:r>
      <w:proofErr w:type="gramEnd"/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Обеспечить уровень расходов местного бюджета на культуру, физическую культуру и спорт в расчете на душу населения поселения в сумме 1000 рубля;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Увеличить удельный вес детей в возрасте 5-14 лет, занимающихся в кружках, клубных формированиях в учреждениях культуры в 2026 году до 50 %;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Обеспечить увеличение численности участников клубных формирований к 2026 г. до 200 чел.;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Оснастить МКУ «Новокриушанский КДЦ» современным оборудованием и музыкальными инструментами;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Обеспечить регулярное предоставление культурных и информационных услуг гражданам, проживающим в Новокриушанском сельском поселении;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Повышать квалификацию специалистов сферы культуры на курсах подготовки и переподготовки -1 чел.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Сохранить кадровый потенциал МКУ «Новокриушанский КДЦ» численностью 4 чел.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Обеспечить оснащение детским и спортивным оборудованием к 2026 году не менее 5</w:t>
      </w:r>
      <w:r w:rsidRPr="00D55BC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площадок.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Сроки и этапы реализации 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 «Развитие культуры, физической культуры и спорта в Новокриушанском сельском поселении на 2020-2026 годы» будет реализована в период 2020-2026 годы. Сроки ее реализации учитывают ресурсные возможности обеспечения программных мероприятий на федеральном, региональном и местном уровнях и устанавливаются в зависимости от приоритетности решения конкретных задач. Отдельные этапы реализации мероприятий не предусмотрено.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Обобщенная характеристика основных мероприятий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применения мер муниципального регулирования представлена в приложении 3 к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 действия по достижению обозначенной цели и решению намеченных задач определяют следующие программные мероприятия: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1. Обеспечение условий для развития культуры в Новокриушанском сельском поселении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комплекс мероприятий, оказывающих определяющее значение на достижение целей муниципальной программы в целом: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модернизация материально-технической базы МКУ «Новокриушанский КДЦ»;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обучение специалистов МКУ «Новокриушанский КДЦ».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2. Развитие физической культуры и спорта в Новокриушанском сельском поселении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следующие мероприятия: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пропаганда физической культуры и спорта;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финансирование участия в спортивных мероприятиях и соревнованиях;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оснащение спортивных площадок спортивным и иным оборудованием.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3. Обеспечение реализации муниципальной 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данного основного мероприятия предусматривается финансовое обеспечение деятельности муниципального казенного учреждения Новокриушанского сельского поселения «Новокриушанский культурно-досуговый центр»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Исполнителями муниципальной подпрограммы являются администрация Новокриушанского сельского поселения Калачеевского муниципального района Воронежской области и МКУ «Новокриушанский КДЦ»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Ресурсное обеспечение 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источниками финансового обеспечения подпрограммы являются: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 бюджета Новокриушанского сельского поселения;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 областного бюджета;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внебюджетные источники.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 подпрограммы из бюджета Новокриушанского сельского поселения будет осуществляться в пределах средств, предусмотренных на эти цели решением Совета народных депутатов Новокриушанского сельского поселения о бюджете на соответствующий финансовый год и плановый период. Объемы финансирования мероприятий подпрограммы будут корректироваться в процессе их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 исходя из возможностей бюджета и фактических затрат.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Ассигнования из областного бюджета предоставляются при условии включения финансирования мероприятий подпрограммы в закон Воронежской области об областном бюджете на соответствующий финансовый год и плановый период.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расходах местного бюджета по годам реализации Подпрограммы «Развитие культуры, физической культуры и спорта в Новокриушанском сельском поселении на 2020-2026 годы» представлены в приложении 2 к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Анализ рисков реализации подпрограммы и описание мер управления рисками реализации 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решение задач и достижение целей подпрограммы могут оказать влияние внутренние и внешние риски.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Внутренние риски реализации подпрограммы: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неэффективность организации и управления процессом реализации подпрограммных мероприятий;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низкая эффективность использования бюджетных средств: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необоснованное перераспределение средств, определенных подпрограммой, в ходе ее исполнения;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исполнительской дисциплины;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отсутствие или недостаточность межведомственной координации в ходе реализации подпрограммы.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муниципального регулирования и управления внутренними рисками: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Разработка и внедрение эффективной системы контроля реализации мероприятий подпрограммы, а также эффективности использования бюджетных средств.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Проведение регулярной оценки результативности и эффективности реализации подпрограммы.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Внешние риски реализации подпрограммы: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финансово-экономические риски,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 риски.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Финансово-экономические риски связаны с недостаточным уровнем бюджетного финансирования подпрограммы,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неналоговых доходов в бюджет поселения), ведут к сокращению предусмотренных объемов бюджетных средств в ходе реализации подпрограммы.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потребовало бы внесения изменений в подпрограмму, пересмотра целевых значений показателей, и, возможно, отказ от реализации отдельных мероприятий и даже задач подпрограммы. Сокращение финансирования подпрограммы негативным образом сказалось бы на показателях подпрограммы, привело бы к снижению прогнозируемого вклада подпрограммы в улучшение качества жизни Новокриушанского сельского поселения.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мерами управления рисками с целью минимизации их влияния на достижение целей подпрограммы «Развитие культуры, физической культуры и спорта в Новокриушанском сельском поселении на 2020-2026 годы» выступают следующие: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Оперативное реагирование и внесение изменений в подпрограмму, нивелирующих или снижающих воздействие негативных факторов на выполнение целевых показателей подпрограммы.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Мониторинг выполнения мероприятий подпрограммы, проведение комплексного анализа с дальнейшим пересмотром критериев оценки мероприятий подпрограммы, совершенствование механизма реализации подпрограммы исходя из изменений внешней среды.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Управление подпрограммой будет осуществляться на основе принципов открытости. На сайте администрации Новокриушанского сельского поселения будет предоставляться полная и достоверная информация о реализации и оценке эффективности подпрограммы, в т.ч. будут размещаться ежегодные публичные отчеты исполнителей для общественности.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 ходе реализации подпрограммы будет проводиться информационно-разъяснительная работа с населением, направленная на обеспечение 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благоприятной общественной атмосферы по отношению к проводимым действиям по реализации подпрограммы. 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реализации программы приведен в приложении 5 к муниципальной программе.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Методика оценки эффективности реализации подпрограммы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и результативности муниципальной подпрограммы учитывает (1) степень достижения целей и решения задач муниципальной подпрограммы в целом; (2) степень соответствия запланированному уровню затрат и эффективности использования средств муниципального бюджета; (3) степени реализации мероприятий и достижения ожидаемых непосредственных результатов их реализации.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 подпрограммы будет осуществляться в соответствии с 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 </w:t>
      </w:r>
      <w:r w:rsidRPr="00D55BC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муниципального района от 11.10.2013 № 41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от 23.04.2014 г. № 19, от 20.12.2018 г. № 47, от 15.10.2019 г. № 86.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Оценка </w:t>
      </w:r>
      <w:r w:rsidRPr="00D55BC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эффективности реализации подпрограммы будет </w:t>
      </w: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 по следующим критериям: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степени достижения целей и решения задач подпрограммы путем ежегодного сопоставления фактических (в сопоставимых условиях) и планируемых значений целевых индикаторов Программы по формуле: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 = Зф/Зп*100 %, где: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 - степень достижения целей (решения задач);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Зф - фактическое значение индикатора (показателя) 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Зп - плановое значение индикатора (показателя) подпрограммы (для индикаторов (показателей), желаемой тенденцией развития которых является рост значений);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степени соответствия запланированному уровню затрат и эффективности использования средств федерального, областного и муниципальных бюджетов путем сопоставления фактических (в сопоставимых условиях) и планируемых объемов расходов бюджета Новокриушанского сельского поселения на реализацию подпрограммы и ее основных мероприятий по формуле: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 = Фф/Фп*100 %, где: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 - уровень финансирования реализации основных мероприятий подпрограммы;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 подпрограммы;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Фп – плановый объем финансовых ресурсов на соответствующий отчетный период;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степени реализации мероприятий путем сопоставления числа выполненных и планируемых мероприятий, предусмотренных планом реализации подпрограммы.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очередного года реализации подпрограммы ответственный исполнитель по каждому показателю (индикатору) определяет интервалы значений показателя, при которых реализация подпрограммы характеризуется: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высоким уровнем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удовлетворительным уровнем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неудовлетворительным уровнем эффективности.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 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эффективности реализации подпрограммы проводится ответственным исполнителем ежегодно до 1 марта года, следующего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одпрограмма считается реализуемой с высоким уровнем эффективности, если: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значения 95 процентов и более показателей подпрограммы соответствуют установленным интервалам значений для целей отнесения подпрограммы к высокому уровню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выполнены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полном объеме.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значения 80 процентов и более показателей Подпрограммы соответствуют установленным интервалам значений для отнесения Подпрограммы к высокому уровню эффективности;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выполнены</w:t>
      </w:r>
      <w:proofErr w:type="gramEnd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полном объеме.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возникновения экономии бюджетных ассигнований на реализацию муниципальной подпрограммы в отчетном году;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перераспределения бюджетных ассигнований между мероприятиями муниципальной подпрограммы в отчетном году;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выполнения плана по реализации муниципальной подпрограммы в отчетном периоде с нарушением запланированных сроков.</w:t>
      </w:r>
    </w:p>
    <w:p w:rsidR="00D55BCC" w:rsidRPr="00D55BCC" w:rsidRDefault="00D55BCC" w:rsidP="00D55B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5BCC" w:rsidRPr="00D55BCC" w:rsidRDefault="00D55BCC" w:rsidP="00D5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55BCC" w:rsidRPr="00D55BCC" w:rsidRDefault="00D55BCC" w:rsidP="00D55B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tbl>
      <w:tblPr>
        <w:tblW w:w="0" w:type="auto"/>
        <w:tblInd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</w:tblGrid>
      <w:tr w:rsidR="00D55BCC" w:rsidRPr="00D55BCC" w:rsidTr="00D55BCC"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жение 1 к муниципальной программе «Развитие культуры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физической культуры и спорта в Новокриушанском сел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ьском поселении на 2020-2026 годы»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показателях (индикаторах) муниципальной программы Новокриушанского сельского поселения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культуры, физической культуры и спорта в Новокриушанском сельском поселении на 2020-2026 годы»</w:t>
      </w:r>
    </w:p>
    <w:tbl>
      <w:tblPr>
        <w:tblW w:w="13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64"/>
        <w:gridCol w:w="1823"/>
        <w:gridCol w:w="1321"/>
        <w:gridCol w:w="906"/>
        <w:gridCol w:w="906"/>
        <w:gridCol w:w="971"/>
        <w:gridCol w:w="906"/>
        <w:gridCol w:w="971"/>
        <w:gridCol w:w="958"/>
        <w:gridCol w:w="959"/>
      </w:tblGrid>
      <w:tr w:rsidR="00D55BCC" w:rsidRPr="00D55BCC" w:rsidTr="00D55BCC">
        <w:trPr>
          <w:jc w:val="center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3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017"/>
        <w:gridCol w:w="997"/>
        <w:gridCol w:w="1091"/>
        <w:gridCol w:w="919"/>
        <w:gridCol w:w="919"/>
        <w:gridCol w:w="1033"/>
        <w:gridCol w:w="956"/>
        <w:gridCol w:w="1033"/>
        <w:gridCol w:w="1018"/>
        <w:gridCol w:w="1019"/>
      </w:tblGrid>
      <w:tr w:rsidR="00D55BCC" w:rsidRPr="00D55BCC" w:rsidTr="00D55BCC">
        <w:trPr>
          <w:tblHeader/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 «Развитие культуры, физической культуры и спорта в Новокриушанском сельском поселении на 2020-2026 годы»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 «Развитие культуры, физической культуры и спорта в Новокриушанском сельском поселении на 2020-2026 годы»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местного бюджета на культуру, физическую культуру и спорт в расчете на душу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поселения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условий для развития культуры в Новокриушанском сельском поселении»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 участников клубных формирований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«Модернизация материально-технической базы МКУ «Новокриушанский КДЦ»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музыкальных инструментов, оборудования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«Сохранение и развитие традиционной народной культуры и любительского самодеятельного творчества»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1.3.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«Обучение специалистов МКУ «Новокриушанский КДЦ»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физической культуры и спорта в Новокриушанском сельском поселении»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2.1. «Пропаганда физической культуры и спорта»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2.2. «Оснащение спортивных площадок спортивным и иным оборудованием»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55BCC" w:rsidRPr="00D55BCC" w:rsidTr="00D55BCC">
        <w:trPr>
          <w:jc w:val="center"/>
        </w:trPr>
        <w:tc>
          <w:tcPr>
            <w:tcW w:w="151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</w:tr>
      <w:tr w:rsidR="00D55BCC" w:rsidRPr="00D55BCC" w:rsidTr="00D55BCC">
        <w:trPr>
          <w:jc w:val="center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кадрового состава работников МКУ «Новокриушанский КДЦ»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610"/>
      <w:bookmarkStart w:id="2" w:name="Par676"/>
      <w:bookmarkEnd w:id="1"/>
      <w:bookmarkEnd w:id="2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4785" w:type="dxa"/>
        <w:jc w:val="center"/>
        <w:tblInd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D55BCC" w:rsidRPr="00D55BCC" w:rsidTr="00D55BCC">
        <w:trPr>
          <w:jc w:val="center"/>
        </w:trPr>
        <w:tc>
          <w:tcPr>
            <w:tcW w:w="5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 2 к муниципальной программе «Развитие культуры, физической культуры и спорта в Новокриушанском сельском поселении на 2020-2026 годы» (прилож. 2 излож. в ред. пост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25.02.2020 № 14, от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14.12.2020 № 64, от 30.12.2020 № 69)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55BCC" w:rsidRPr="00D55BCC" w:rsidRDefault="00D55BCC" w:rsidP="00D55B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879"/>
      <w:bookmarkEnd w:id="3"/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местного бюджета на реализацию муниципальной программы Новокриушанского сельского поселения «Развитие культуры, физической культуры и спорта в Новокриушанском сельском поселении на 2020-2026 годы»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3463"/>
        <w:gridCol w:w="2852"/>
        <w:gridCol w:w="885"/>
        <w:gridCol w:w="885"/>
        <w:gridCol w:w="885"/>
        <w:gridCol w:w="885"/>
        <w:gridCol w:w="962"/>
        <w:gridCol w:w="815"/>
        <w:gridCol w:w="815"/>
      </w:tblGrid>
      <w:tr w:rsidR="00D55BCC" w:rsidRPr="00D55BCC" w:rsidTr="00D55BCC">
        <w:trPr>
          <w:jc w:val="center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3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823"/>
        <w:gridCol w:w="2571"/>
        <w:gridCol w:w="985"/>
        <w:gridCol w:w="896"/>
        <w:gridCol w:w="896"/>
        <w:gridCol w:w="896"/>
        <w:gridCol w:w="932"/>
        <w:gridCol w:w="862"/>
        <w:gridCol w:w="862"/>
      </w:tblGrid>
      <w:tr w:rsidR="00D55BCC" w:rsidRPr="00D55BCC" w:rsidTr="00D55BCC">
        <w:trPr>
          <w:tblHeader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55BCC" w:rsidRPr="00D55BCC" w:rsidTr="00D55BCC">
        <w:trPr>
          <w:trHeight w:val="441"/>
          <w:jc w:val="center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в Новокриушанском сельском поселении на 2020-2026 годы»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3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370"/>
          <w:jc w:val="center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в Новокриушанском сельском поселении на 2020-2026 годы»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3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3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246"/>
          <w:jc w:val="center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условий для развития культуры в Новокриушанском сельском поселении»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trHeight w:val="29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trHeight w:val="339"/>
          <w:jc w:val="center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физической культуры и спорта в Новокриушанском сельском поселении»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trHeight w:val="3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trHeight w:val="307"/>
          <w:jc w:val="center"/>
        </w:trPr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4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34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tbl>
      <w:tblPr>
        <w:tblW w:w="0" w:type="auto"/>
        <w:jc w:val="center"/>
        <w:tblInd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</w:tblGrid>
      <w:tr w:rsidR="00D55BCC" w:rsidRPr="00D55BCC" w:rsidTr="00D55BCC">
        <w:trPr>
          <w:jc w:val="center"/>
        </w:trPr>
        <w:tc>
          <w:tcPr>
            <w:tcW w:w="5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 3 к муниципальной программе «Развитие культ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уры, физической культуры и спорта в Новокриушанском сельс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 поселении на 2020-2026 годы»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Оценка применения мер муниципального регулирования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реализации муниципальной программы</w:t>
      </w:r>
    </w:p>
    <w:tbl>
      <w:tblPr>
        <w:tblW w:w="12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781"/>
        <w:gridCol w:w="1473"/>
        <w:gridCol w:w="1076"/>
        <w:gridCol w:w="1076"/>
        <w:gridCol w:w="1076"/>
        <w:gridCol w:w="1076"/>
        <w:gridCol w:w="1076"/>
        <w:gridCol w:w="1076"/>
        <w:gridCol w:w="1076"/>
        <w:gridCol w:w="1866"/>
      </w:tblGrid>
      <w:tr w:rsidR="00D55BCC" w:rsidRPr="00D55BCC" w:rsidTr="00D55BCC">
        <w:trPr>
          <w:jc w:val="center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меры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применения меры, тыс. рублей</w:t>
            </w:r>
          </w:p>
        </w:tc>
        <w:tc>
          <w:tcPr>
            <w:tcW w:w="5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оценка результата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уб.), годы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BCC" w:rsidRPr="00D55BCC" w:rsidRDefault="00D55BCC" w:rsidP="00D55BCC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2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7"/>
        <w:gridCol w:w="33"/>
        <w:gridCol w:w="3172"/>
        <w:gridCol w:w="23"/>
        <w:gridCol w:w="29"/>
        <w:gridCol w:w="1678"/>
        <w:gridCol w:w="77"/>
        <w:gridCol w:w="710"/>
        <w:gridCol w:w="783"/>
        <w:gridCol w:w="690"/>
        <w:gridCol w:w="690"/>
        <w:gridCol w:w="699"/>
        <w:gridCol w:w="681"/>
        <w:gridCol w:w="680"/>
        <w:gridCol w:w="1901"/>
      </w:tblGrid>
      <w:tr w:rsidR="00D55BCC" w:rsidRPr="00D55BCC" w:rsidTr="00D55BCC">
        <w:trPr>
          <w:tblHeader/>
          <w:jc w:val="center"/>
        </w:trPr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55BCC" w:rsidRPr="00D55BCC" w:rsidTr="00D55BCC">
        <w:trPr>
          <w:jc w:val="center"/>
        </w:trPr>
        <w:tc>
          <w:tcPr>
            <w:tcW w:w="142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 Новокриушанском сельском поселении на 2020-2026 годы»</w:t>
            </w:r>
          </w:p>
        </w:tc>
      </w:tr>
      <w:tr w:rsidR="00D55BCC" w:rsidRPr="00D55BCC" w:rsidTr="00D55BCC">
        <w:trPr>
          <w:jc w:val="center"/>
        </w:trPr>
        <w:tc>
          <w:tcPr>
            <w:tcW w:w="142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Новокриушанском сельском поселении на 2020-2026 годы»</w:t>
            </w:r>
          </w:p>
        </w:tc>
      </w:tr>
      <w:tr w:rsidR="00D55BCC" w:rsidRPr="00D55BCC" w:rsidTr="00D55BCC">
        <w:trPr>
          <w:jc w:val="center"/>
        </w:trPr>
        <w:tc>
          <w:tcPr>
            <w:tcW w:w="142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условий для развития культуры в Новокриушанском сельском поселении»</w:t>
            </w:r>
          </w:p>
        </w:tc>
      </w:tr>
      <w:tr w:rsidR="00D55BCC" w:rsidRPr="00D55BCC" w:rsidTr="00D55BCC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142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физической культуры и спорта в Новокриушанском сельском поселении»</w:t>
            </w:r>
          </w:p>
        </w:tc>
      </w:tr>
      <w:tr w:rsidR="00D55BCC" w:rsidRPr="00D55BCC" w:rsidTr="00D55BCC">
        <w:trPr>
          <w:jc w:val="center"/>
        </w:trPr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1424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реализации муниципальной программы»</w:t>
            </w:r>
          </w:p>
        </w:tc>
      </w:tr>
      <w:tr w:rsidR="00D55BCC" w:rsidRPr="00D55BCC" w:rsidTr="00D55BCC">
        <w:trPr>
          <w:jc w:val="center"/>
        </w:trPr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5BCC" w:rsidRPr="00D55BCC" w:rsidRDefault="00D55BCC" w:rsidP="00D55BC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Ind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</w:tblGrid>
      <w:tr w:rsidR="00D55BCC" w:rsidRPr="00D55BCC" w:rsidTr="00D55BCC">
        <w:trPr>
          <w:jc w:val="center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 4 к муниципальной программе «Развит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культуры, физической культуры и спорта в Новокриу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шанском сельском поселении на 2020-2026 годы» (прило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ж. 4 излож. в ред. пост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25.02.2020 № 14, от 14.1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2.2020 № 64, от 30.12.2020 № 69 )</w:t>
            </w:r>
          </w:p>
        </w:tc>
      </w:tr>
    </w:tbl>
    <w:p w:rsidR="00D55BCC" w:rsidRPr="00D55BCC" w:rsidRDefault="00D55BCC" w:rsidP="00D55B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Новокриушанского сельского поселения «Развитие культуры, физической культуры и спорта в Новокриушанском сельском поселении на 2020-2026 годы»</w:t>
      </w:r>
    </w:p>
    <w:tbl>
      <w:tblPr>
        <w:tblW w:w="13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031"/>
        <w:gridCol w:w="1672"/>
        <w:gridCol w:w="1035"/>
        <w:gridCol w:w="984"/>
        <w:gridCol w:w="969"/>
        <w:gridCol w:w="1374"/>
        <w:gridCol w:w="902"/>
        <w:gridCol w:w="1029"/>
        <w:gridCol w:w="1146"/>
      </w:tblGrid>
      <w:tr w:rsidR="00D55BCC" w:rsidRPr="00D55BCC" w:rsidTr="00D55BCC">
        <w:trPr>
          <w:jc w:val="center"/>
        </w:trPr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сновного мероприятия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7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(первый год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(второй год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(третий год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(четвертый год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(пятый год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(шестой год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(седьмой год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3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569"/>
        <w:gridCol w:w="2009"/>
        <w:gridCol w:w="1021"/>
        <w:gridCol w:w="932"/>
        <w:gridCol w:w="932"/>
        <w:gridCol w:w="932"/>
        <w:gridCol w:w="932"/>
        <w:gridCol w:w="932"/>
        <w:gridCol w:w="939"/>
      </w:tblGrid>
      <w:tr w:rsidR="00D55BCC" w:rsidRPr="00D55BCC" w:rsidTr="00D55BCC">
        <w:trPr>
          <w:tblHeader/>
          <w:jc w:val="center"/>
        </w:trPr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в Новокриушанском сельском поселении на 2020-2026 годы»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trHeight w:val="189"/>
          <w:jc w:val="center"/>
        </w:trPr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в Новокриушанском сельском поселении на 2020-2026 годы»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18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18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18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trHeight w:val="18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18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trHeight w:val="18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культуры в Новокриушанском сельском поселении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в Новокриушанском сельском поселении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физические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3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1381,5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1088,0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55BCC" w:rsidRPr="00D55BCC" w:rsidRDefault="00D55BCC" w:rsidP="00D55BC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Ind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</w:tblGrid>
      <w:tr w:rsidR="00D55BCC" w:rsidRPr="00D55BCC" w:rsidTr="00D55BCC">
        <w:trPr>
          <w:jc w:val="center"/>
        </w:trPr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 5 к муниципальной программе «Развитие культуры, физической культуры и спорта в Новокриушанском сельском поселении на 2020-2026 годы» (прилож.5 излож. в ред. пост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25.02.2020 № 14, от 14.12.2020 № 64, от 30.12.2020 № 69)</w:t>
            </w:r>
          </w:p>
        </w:tc>
      </w:tr>
    </w:tbl>
    <w:p w:rsidR="00D55BCC" w:rsidRPr="00D55BCC" w:rsidRDefault="00D55BCC" w:rsidP="00D55B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реализации муниципальной программы Новокриушанского сельского поселения «Развитие культуры, физической культуры и спорта в Новокриушанском сельском поселении на 2020-2026 годы» на 2020 год</w:t>
      </w:r>
    </w:p>
    <w:p w:rsidR="00D55BCC" w:rsidRPr="00D55BCC" w:rsidRDefault="00D55BCC" w:rsidP="00D55B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63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908"/>
        <w:gridCol w:w="2973"/>
        <w:gridCol w:w="1849"/>
        <w:gridCol w:w="1581"/>
        <w:gridCol w:w="2905"/>
        <w:gridCol w:w="2319"/>
        <w:gridCol w:w="1186"/>
        <w:gridCol w:w="2272"/>
      </w:tblGrid>
      <w:tr w:rsidR="00D55BCC" w:rsidRPr="00D55BCC" w:rsidTr="00D55BCC">
        <w:trPr>
          <w:jc w:val="center"/>
        </w:trPr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мероприятия (структурное подразделение органа местного управления, иной главный распорядитель средств местного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бюджета), ФИО, должность исполнителя)</w:t>
            </w:r>
            <w:proofErr w:type="gram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3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55BCC" w:rsidRPr="00D55BCC" w:rsidTr="00D55BC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D55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BCC" w:rsidRPr="00D55BCC" w:rsidRDefault="00D55BCC" w:rsidP="00D5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5BCC" w:rsidRPr="00D55BCC" w:rsidRDefault="00D55BCC" w:rsidP="00D55BCC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36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1897"/>
        <w:gridCol w:w="2175"/>
        <w:gridCol w:w="2213"/>
        <w:gridCol w:w="1316"/>
        <w:gridCol w:w="1583"/>
        <w:gridCol w:w="2328"/>
        <w:gridCol w:w="839"/>
        <w:gridCol w:w="1000"/>
      </w:tblGrid>
      <w:tr w:rsidR="00D55BCC" w:rsidRPr="00D55BCC" w:rsidTr="00D55BCC">
        <w:trPr>
          <w:tblHeader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55BCC" w:rsidRPr="00D55BCC" w:rsidTr="00D55BCC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в Новокриушанском сельском поселении на 2020-2026 годы»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914 08 0102 1 00 59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</w:tr>
      <w:tr w:rsidR="00D55BCC" w:rsidRPr="00D55BCC" w:rsidTr="00D55BCC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культуры, физической культуры и спорта в Новокриушанском сельском поселении на 2020-2026 годы»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914 08 0102 1 00 59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</w:tr>
      <w:tr w:rsidR="00D55BCC" w:rsidRPr="00D55BCC" w:rsidTr="00D55BCC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культуры в Новокриушанском сельском поселении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31.12.202020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эффективности и качества культурно - досуговой деятельности в Новокриушанском сельском поселении, сохранение национальной самобытности, развитие народного творчества, участие работников культуры Новокриушанского сельского поселения в районных и областных смотрах и конкурсах, прохождение обучения на курсах повышения квалификации художественного руководителя МКУ. 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эффективности расходования бюджетных средств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914 08 0102 1 00 59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в Новокриушанском сельском поселении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55BCC" w:rsidRPr="00D55BCC" w:rsidTr="00D55BCC">
        <w:trPr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Новокриушанского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качественного и своевременного исполнения бюджета Новокриушанского сельского поселения в рамках утвержденной программы, повышение эффек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914 08 01021 00 59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55BCC" w:rsidRPr="00D55BCC" w:rsidRDefault="00D55BCC" w:rsidP="00D5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1669,50</w:t>
            </w:r>
          </w:p>
        </w:tc>
      </w:tr>
    </w:tbl>
    <w:p w:rsidR="003827D0" w:rsidRDefault="003827D0"/>
    <w:sectPr w:rsidR="0038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0"/>
    <w:rsid w:val="003827D0"/>
    <w:rsid w:val="00AE3D50"/>
    <w:rsid w:val="00D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5BCC"/>
  </w:style>
  <w:style w:type="paragraph" w:styleId="a3">
    <w:name w:val="Normal (Web)"/>
    <w:basedOn w:val="a"/>
    <w:uiPriority w:val="99"/>
    <w:unhideWhenUsed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5BCC"/>
  </w:style>
  <w:style w:type="paragraph" w:styleId="a3">
    <w:name w:val="Normal (Web)"/>
    <w:basedOn w:val="a"/>
    <w:uiPriority w:val="99"/>
    <w:unhideWhenUsed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11638</Words>
  <Characters>66339</Characters>
  <Application>Microsoft Office Word</Application>
  <DocSecurity>0</DocSecurity>
  <Lines>552</Lines>
  <Paragraphs>155</Paragraphs>
  <ScaleCrop>false</ScaleCrop>
  <Company/>
  <LinksUpToDate>false</LinksUpToDate>
  <CharactersWithSpaces>77822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2021-03-10T10:29:00Z</dcterms:created>
  <dcterms:modified xsi:type="dcterms:W3CDTF">2021-03-10T10:29:00Z</dcterms:modified>
</cp:coreProperties>
</file>