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6A1FFC" w:rsidP="00BF00E3">
      <w:pPr>
        <w:jc w:val="center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>НОВОКРИУШАНСКОГО</w:t>
      </w:r>
      <w:r w:rsidR="00BF00E3" w:rsidRPr="00E548CE">
        <w:rPr>
          <w:rFonts w:ascii="Arial" w:hAnsi="Arial" w:cs="Arial"/>
          <w:bCs/>
          <w:iCs/>
          <w:sz w:val="28"/>
        </w:rPr>
        <w:t xml:space="preserve">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Pr="00A40A2E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A40A2E">
        <w:rPr>
          <w:rFonts w:ascii="Arial" w:hAnsi="Arial" w:cs="Arial"/>
          <w:bCs/>
          <w:iCs/>
          <w:sz w:val="28"/>
          <w:szCs w:val="28"/>
        </w:rPr>
        <w:t>РЕШЕНИЕ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666610">
        <w:rPr>
          <w:rFonts w:ascii="Arial" w:hAnsi="Arial" w:cs="Arial"/>
          <w:sz w:val="28"/>
          <w:szCs w:val="28"/>
        </w:rPr>
        <w:t>27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DD2F21">
        <w:rPr>
          <w:rFonts w:ascii="Arial" w:hAnsi="Arial" w:cs="Arial"/>
          <w:sz w:val="28"/>
          <w:szCs w:val="28"/>
        </w:rPr>
        <w:t>февраля</w:t>
      </w:r>
      <w:r w:rsidR="0035172E" w:rsidRPr="00BF00E3">
        <w:rPr>
          <w:rFonts w:ascii="Arial" w:hAnsi="Arial" w:cs="Arial"/>
          <w:sz w:val="28"/>
          <w:szCs w:val="28"/>
        </w:rPr>
        <w:t xml:space="preserve"> 202</w:t>
      </w:r>
      <w:r w:rsidR="00DD2F21">
        <w:rPr>
          <w:rFonts w:ascii="Arial" w:hAnsi="Arial" w:cs="Arial"/>
          <w:sz w:val="28"/>
          <w:szCs w:val="28"/>
        </w:rPr>
        <w:t>4</w:t>
      </w:r>
      <w:r w:rsidRPr="00BF00E3">
        <w:rPr>
          <w:rFonts w:ascii="Arial" w:hAnsi="Arial" w:cs="Arial"/>
          <w:sz w:val="28"/>
          <w:szCs w:val="28"/>
        </w:rPr>
        <w:t xml:space="preserve"> г. № </w:t>
      </w:r>
      <w:r w:rsidR="00666610">
        <w:rPr>
          <w:rFonts w:ascii="Arial" w:hAnsi="Arial" w:cs="Arial"/>
          <w:sz w:val="28"/>
          <w:szCs w:val="28"/>
        </w:rPr>
        <w:t>1</w:t>
      </w:r>
      <w:r w:rsidR="006A1FFC">
        <w:rPr>
          <w:rFonts w:ascii="Arial" w:hAnsi="Arial" w:cs="Arial"/>
          <w:sz w:val="28"/>
          <w:szCs w:val="28"/>
        </w:rPr>
        <w:t>49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proofErr w:type="gramStart"/>
      <w:r w:rsidRPr="00BF00E3">
        <w:rPr>
          <w:rFonts w:ascii="Arial" w:hAnsi="Arial" w:cs="Arial"/>
          <w:sz w:val="28"/>
          <w:szCs w:val="28"/>
        </w:rPr>
        <w:t>с</w:t>
      </w:r>
      <w:proofErr w:type="gramEnd"/>
      <w:r w:rsidRPr="00BF00E3">
        <w:rPr>
          <w:rFonts w:ascii="Arial" w:hAnsi="Arial" w:cs="Arial"/>
          <w:sz w:val="28"/>
          <w:szCs w:val="28"/>
        </w:rPr>
        <w:t xml:space="preserve">. </w:t>
      </w:r>
      <w:r w:rsidR="00666610">
        <w:rPr>
          <w:rFonts w:ascii="Arial" w:hAnsi="Arial" w:cs="Arial"/>
          <w:sz w:val="28"/>
          <w:szCs w:val="28"/>
        </w:rPr>
        <w:t>Нов</w:t>
      </w:r>
      <w:r w:rsidR="006A1FFC">
        <w:rPr>
          <w:rFonts w:ascii="Arial" w:hAnsi="Arial" w:cs="Arial"/>
          <w:sz w:val="28"/>
          <w:szCs w:val="28"/>
        </w:rPr>
        <w:t>ая Криуша</w:t>
      </w:r>
    </w:p>
    <w:p w:rsidR="00FA70D5" w:rsidRPr="00BF00E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6A1FFC">
        <w:rPr>
          <w:rFonts w:ascii="Arial" w:hAnsi="Arial" w:cs="Arial"/>
          <w:b/>
          <w:sz w:val="32"/>
          <w:szCs w:val="32"/>
        </w:rPr>
        <w:t>Новокриушанского</w:t>
      </w:r>
      <w:r w:rsidRPr="00BF00E3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от </w:t>
      </w:r>
      <w:r w:rsidR="00666610">
        <w:rPr>
          <w:rFonts w:ascii="Arial" w:hAnsi="Arial" w:cs="Arial"/>
          <w:b/>
          <w:sz w:val="32"/>
          <w:szCs w:val="32"/>
        </w:rPr>
        <w:t>2</w:t>
      </w:r>
      <w:r w:rsidR="00D028CD">
        <w:rPr>
          <w:rFonts w:ascii="Arial" w:hAnsi="Arial" w:cs="Arial"/>
          <w:b/>
          <w:sz w:val="32"/>
          <w:szCs w:val="32"/>
        </w:rPr>
        <w:t>5</w:t>
      </w:r>
      <w:r w:rsidR="00987416" w:rsidRPr="00BF00E3">
        <w:rPr>
          <w:rFonts w:ascii="Arial" w:hAnsi="Arial" w:cs="Arial"/>
          <w:b/>
          <w:sz w:val="32"/>
          <w:szCs w:val="32"/>
        </w:rPr>
        <w:t>.1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666610">
        <w:rPr>
          <w:rFonts w:ascii="Arial" w:hAnsi="Arial" w:cs="Arial"/>
          <w:b/>
          <w:sz w:val="32"/>
          <w:szCs w:val="32"/>
        </w:rPr>
        <w:t>43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</w:t>
      </w:r>
      <w:r w:rsidR="00666610">
        <w:rPr>
          <w:rFonts w:ascii="Arial" w:hAnsi="Arial" w:cs="Arial"/>
          <w:b/>
          <w:bCs/>
          <w:color w:val="000000"/>
          <w:sz w:val="32"/>
          <w:szCs w:val="32"/>
        </w:rPr>
        <w:t xml:space="preserve">территории </w:t>
      </w:r>
      <w:r w:rsidR="006A1FFC">
        <w:rPr>
          <w:rFonts w:ascii="Arial" w:hAnsi="Arial" w:cs="Arial"/>
          <w:b/>
          <w:bCs/>
          <w:color w:val="000000"/>
          <w:sz w:val="32"/>
          <w:szCs w:val="32"/>
        </w:rPr>
        <w:t>Новокриушанского</w:t>
      </w:r>
      <w:r w:rsidR="0066661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сельского поселения Калачеевского муниципального района Воронежской области</w:t>
      </w:r>
      <w:r w:rsidRPr="00BF00E3">
        <w:rPr>
          <w:rFonts w:ascii="Arial" w:hAnsi="Arial" w:cs="Arial"/>
          <w:b/>
          <w:sz w:val="32"/>
          <w:szCs w:val="32"/>
        </w:rPr>
        <w:t>»</w:t>
      </w:r>
      <w:r w:rsidR="00194FAE">
        <w:rPr>
          <w:rFonts w:ascii="Arial" w:hAnsi="Arial" w:cs="Arial"/>
          <w:b/>
          <w:sz w:val="32"/>
          <w:szCs w:val="32"/>
        </w:rPr>
        <w:t xml:space="preserve"> </w:t>
      </w:r>
      <w:r w:rsidR="00666610" w:rsidRPr="00666610">
        <w:rPr>
          <w:rFonts w:ascii="Arial" w:hAnsi="Arial" w:cs="Arial"/>
          <w:b/>
          <w:color w:val="000000"/>
          <w:sz w:val="32"/>
          <w:szCs w:val="28"/>
        </w:rPr>
        <w:t>(в ред</w:t>
      </w:r>
      <w:r w:rsidR="00D028CD">
        <w:rPr>
          <w:rFonts w:ascii="Arial" w:hAnsi="Arial" w:cs="Arial"/>
          <w:b/>
          <w:color w:val="000000"/>
          <w:sz w:val="32"/>
          <w:szCs w:val="28"/>
        </w:rPr>
        <w:t>акции</w:t>
      </w:r>
      <w:r w:rsidR="00666610" w:rsidRPr="00666610">
        <w:rPr>
          <w:rFonts w:ascii="Arial" w:hAnsi="Arial" w:cs="Arial"/>
          <w:b/>
          <w:color w:val="000000"/>
          <w:sz w:val="32"/>
          <w:szCs w:val="28"/>
        </w:rPr>
        <w:t xml:space="preserve"> от </w:t>
      </w:r>
      <w:r w:rsidR="00A353A6" w:rsidRPr="00A353A6">
        <w:rPr>
          <w:rFonts w:ascii="Arial" w:hAnsi="Arial" w:cs="Arial"/>
          <w:b/>
          <w:color w:val="000000"/>
          <w:sz w:val="32"/>
          <w:szCs w:val="28"/>
        </w:rPr>
        <w:t>12.05.2023 г. № 97, от 23.06.2023 г. № 105</w:t>
      </w:r>
      <w:r w:rsidR="00A353A6">
        <w:rPr>
          <w:rFonts w:ascii="Arial" w:hAnsi="Arial" w:cs="Arial"/>
          <w:b/>
          <w:color w:val="000000"/>
          <w:sz w:val="32"/>
          <w:szCs w:val="28"/>
        </w:rPr>
        <w:t xml:space="preserve">, </w:t>
      </w:r>
      <w:r w:rsidR="00666610" w:rsidRPr="00666610">
        <w:rPr>
          <w:rFonts w:ascii="Arial" w:hAnsi="Arial" w:cs="Arial"/>
          <w:b/>
          <w:color w:val="000000"/>
          <w:sz w:val="32"/>
          <w:szCs w:val="28"/>
        </w:rPr>
        <w:t>от 2</w:t>
      </w:r>
      <w:r w:rsidR="00A353A6">
        <w:rPr>
          <w:rFonts w:ascii="Arial" w:hAnsi="Arial" w:cs="Arial"/>
          <w:b/>
          <w:color w:val="000000"/>
          <w:sz w:val="32"/>
          <w:szCs w:val="28"/>
        </w:rPr>
        <w:t>5</w:t>
      </w:r>
      <w:r w:rsidR="00666610" w:rsidRPr="00666610">
        <w:rPr>
          <w:rFonts w:ascii="Arial" w:hAnsi="Arial" w:cs="Arial"/>
          <w:b/>
          <w:color w:val="000000"/>
          <w:sz w:val="32"/>
          <w:szCs w:val="28"/>
        </w:rPr>
        <w:t xml:space="preserve">.12.2023 </w:t>
      </w:r>
      <w:r w:rsidR="00D028CD">
        <w:rPr>
          <w:rFonts w:ascii="Arial" w:hAnsi="Arial" w:cs="Arial"/>
          <w:b/>
          <w:color w:val="000000"/>
          <w:sz w:val="32"/>
          <w:szCs w:val="28"/>
        </w:rPr>
        <w:t xml:space="preserve">г. </w:t>
      </w:r>
      <w:r w:rsidR="00666610" w:rsidRPr="00666610">
        <w:rPr>
          <w:rFonts w:ascii="Arial" w:hAnsi="Arial" w:cs="Arial"/>
          <w:b/>
          <w:color w:val="000000"/>
          <w:sz w:val="32"/>
          <w:szCs w:val="28"/>
        </w:rPr>
        <w:t>№ 1</w:t>
      </w:r>
      <w:r w:rsidR="00A353A6">
        <w:rPr>
          <w:rFonts w:ascii="Arial" w:hAnsi="Arial" w:cs="Arial"/>
          <w:b/>
          <w:color w:val="000000"/>
          <w:sz w:val="32"/>
          <w:szCs w:val="28"/>
        </w:rPr>
        <w:t>40</w:t>
      </w:r>
      <w:r w:rsidR="00666610" w:rsidRPr="00666610">
        <w:rPr>
          <w:rFonts w:ascii="Arial" w:hAnsi="Arial" w:cs="Arial"/>
          <w:b/>
          <w:color w:val="000000"/>
          <w:sz w:val="32"/>
          <w:szCs w:val="28"/>
        </w:rPr>
        <w:t>)</w:t>
      </w:r>
      <w:proofErr w:type="gramEnd"/>
    </w:p>
    <w:p w:rsidR="00FA70D5" w:rsidRDefault="00833D62" w:rsidP="006C4915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33D62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6A1FFC">
        <w:rPr>
          <w:rFonts w:ascii="Arial" w:hAnsi="Arial" w:cs="Arial"/>
          <w:sz w:val="24"/>
          <w:szCs w:val="24"/>
        </w:rPr>
        <w:t>Новокриушанского</w:t>
      </w:r>
      <w:r w:rsidRPr="00833D62">
        <w:rPr>
          <w:rFonts w:ascii="Arial" w:hAnsi="Arial" w:cs="Arial"/>
          <w:sz w:val="24"/>
          <w:szCs w:val="24"/>
        </w:rPr>
        <w:t xml:space="preserve"> сельского поселения, в целях приведения</w:t>
      </w:r>
      <w:r w:rsidRPr="00833D62">
        <w:rPr>
          <w:rFonts w:ascii="Arial" w:hAnsi="Arial" w:cs="Arial"/>
          <w:bCs/>
          <w:sz w:val="24"/>
          <w:szCs w:val="24"/>
          <w:lang w:eastAsia="ru-RU"/>
        </w:rPr>
        <w:t xml:space="preserve"> муниципальных правовых актов</w:t>
      </w:r>
      <w:r w:rsidRPr="00833D62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 </w:t>
      </w:r>
      <w:r w:rsidR="00194FAE" w:rsidRPr="00833D62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A1FFC">
        <w:rPr>
          <w:rFonts w:ascii="Arial" w:hAnsi="Arial" w:cs="Arial"/>
          <w:sz w:val="24"/>
          <w:szCs w:val="24"/>
          <w:lang w:eastAsia="ru-RU"/>
        </w:rPr>
        <w:t>Новокриушанского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666610">
        <w:rPr>
          <w:rFonts w:ascii="Arial" w:hAnsi="Arial" w:cs="Arial"/>
          <w:sz w:val="24"/>
          <w:szCs w:val="24"/>
        </w:rPr>
        <w:t>решил:</w:t>
      </w:r>
    </w:p>
    <w:p w:rsidR="00FA70D5" w:rsidRDefault="00D028CD" w:rsidP="00D028CD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A70D5"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r w:rsidR="006A1FFC">
        <w:rPr>
          <w:rFonts w:ascii="Arial" w:hAnsi="Arial" w:cs="Arial"/>
          <w:sz w:val="24"/>
          <w:szCs w:val="24"/>
        </w:rPr>
        <w:t>Новокриушанского</w:t>
      </w:r>
      <w:r w:rsidR="00FA70D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</w:t>
      </w:r>
      <w:proofErr w:type="gramStart"/>
      <w:r w:rsidR="00FA70D5">
        <w:rPr>
          <w:rFonts w:ascii="Arial" w:hAnsi="Arial" w:cs="Arial"/>
          <w:sz w:val="24"/>
          <w:szCs w:val="24"/>
        </w:rPr>
        <w:t xml:space="preserve"> </w:t>
      </w:r>
      <w:r w:rsidR="00A353A6" w:rsidRPr="00A353A6">
        <w:rPr>
          <w:rFonts w:ascii="Arial" w:hAnsi="Arial" w:cs="Arial"/>
          <w:sz w:val="24"/>
          <w:szCs w:val="24"/>
        </w:rPr>
        <w:t>О</w:t>
      </w:r>
      <w:proofErr w:type="gramEnd"/>
      <w:r w:rsidR="00A353A6" w:rsidRPr="00A353A6">
        <w:rPr>
          <w:rFonts w:ascii="Arial" w:hAnsi="Arial" w:cs="Arial"/>
          <w:sz w:val="24"/>
          <w:szCs w:val="24"/>
        </w:rPr>
        <w:t xml:space="preserve"> внесении изменений в решение Совета народных депутатов Новокриушанского сельского поселения Калачеевского муниципального района Воронежской области от 25.11.2021 г. № 43 «Об утверждении Положения о муниципальном контроле в сфере благоустройства на территории Новокриушанского сельского поселения Калачеевского муниципального района Воронежской области» (в редакции от 12.05.2023 г. № 97, от 23.06.2023 г. № 105, от 25.12.2023 г. № 140)</w:t>
      </w:r>
      <w:bookmarkStart w:id="0" w:name="_GoBack"/>
      <w:bookmarkEnd w:id="0"/>
    </w:p>
    <w:p w:rsidR="00C17038" w:rsidRDefault="00FA70D5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6A1FFC">
        <w:rPr>
          <w:rFonts w:ascii="Arial" w:hAnsi="Arial" w:cs="Arial"/>
          <w:bCs/>
          <w:kern w:val="28"/>
          <w:sz w:val="24"/>
          <w:szCs w:val="24"/>
          <w:lang w:eastAsia="ru-RU"/>
        </w:rPr>
        <w:t>Новокриушанского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:rsidR="00EE760A" w:rsidRDefault="00150ADE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1.1.1. </w:t>
      </w:r>
      <w:r w:rsidR="006C491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E760A">
        <w:rPr>
          <w:rFonts w:ascii="Arial" w:hAnsi="Arial" w:cs="Arial"/>
          <w:sz w:val="24"/>
          <w:szCs w:val="24"/>
          <w:lang w:eastAsia="ru-RU"/>
        </w:rPr>
        <w:t>Пункт 2.5. раздела 2 Положения изложить в новой редакции:</w:t>
      </w:r>
    </w:p>
    <w:p w:rsidR="00EE760A" w:rsidRDefault="00EE760A" w:rsidP="00EE760A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«2.5. </w:t>
      </w:r>
      <w:r>
        <w:rPr>
          <w:rFonts w:ascii="Arial" w:hAnsi="Arial" w:cs="Arial"/>
          <w:color w:val="000000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EE760A" w:rsidRDefault="00EE760A" w:rsidP="00EE760A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информирование;</w:t>
      </w:r>
    </w:p>
    <w:p w:rsidR="00EE760A" w:rsidRDefault="00EE760A" w:rsidP="00EE760A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консультирование.»</w:t>
      </w:r>
      <w:r w:rsidR="007C65E8">
        <w:rPr>
          <w:rFonts w:ascii="Arial" w:hAnsi="Arial" w:cs="Arial"/>
          <w:color w:val="000000"/>
        </w:rPr>
        <w:t>;</w:t>
      </w:r>
    </w:p>
    <w:p w:rsidR="007C65E8" w:rsidRDefault="00EE760A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</w:t>
      </w:r>
      <w:r w:rsidR="00E96740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C65E8">
        <w:rPr>
          <w:rFonts w:ascii="Arial" w:hAnsi="Arial" w:cs="Arial"/>
          <w:sz w:val="24"/>
          <w:szCs w:val="24"/>
          <w:lang w:eastAsia="ru-RU"/>
        </w:rPr>
        <w:t>Пункт</w:t>
      </w:r>
      <w:r w:rsidR="006128FA">
        <w:rPr>
          <w:rFonts w:ascii="Arial" w:hAnsi="Arial" w:cs="Arial"/>
          <w:sz w:val="24"/>
          <w:szCs w:val="24"/>
          <w:lang w:eastAsia="ru-RU"/>
        </w:rPr>
        <w:t xml:space="preserve"> 2.7. раздела 2 Положения – исключить;</w:t>
      </w:r>
    </w:p>
    <w:p w:rsidR="006128FA" w:rsidRDefault="006128FA" w:rsidP="006128F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1.1.3. Пункт 2.8. раздела 2 Положения – исключить;</w:t>
      </w:r>
    </w:p>
    <w:p w:rsidR="00A40A2E" w:rsidRDefault="00A40A2E" w:rsidP="006128F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1.1.4. Пункт 3.7.2. раздела 3 Положения изложить в следующей редакции:</w:t>
      </w:r>
    </w:p>
    <w:p w:rsidR="00A40A2E" w:rsidRDefault="00A40A2E" w:rsidP="006128F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3291">
        <w:rPr>
          <w:rFonts w:ascii="Arial" w:eastAsia="Calibri" w:hAnsi="Arial" w:cs="Arial"/>
          <w:sz w:val="24"/>
          <w:szCs w:val="24"/>
          <w:lang w:eastAsia="en-US"/>
        </w:rPr>
        <w:t>«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3.7.2. </w:t>
      </w:r>
      <w:r w:rsidRPr="002C3291">
        <w:rPr>
          <w:rFonts w:ascii="Arial" w:eastAsia="Calibri" w:hAnsi="Arial" w:cs="Arial"/>
          <w:sz w:val="24"/>
          <w:szCs w:val="24"/>
          <w:lang w:eastAsia="en-US"/>
        </w:rPr>
        <w:t xml:space="preserve"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если в ходе проведения выездного обследования в рамках муниципального контроля на автомобильном транспорте и в дорожном хозяйстве выявлены нарушения обязательных требований. В этом случае составляется акт выездного обследования, который направляется контролируемому лицу, и выдается </w:t>
      </w:r>
      <w:r w:rsidRPr="002C3291">
        <w:rPr>
          <w:rFonts w:ascii="Arial" w:eastAsia="Calibri" w:hAnsi="Arial" w:cs="Arial"/>
          <w:sz w:val="24"/>
          <w:szCs w:val="24"/>
          <w:lang w:eastAsia="en-US"/>
        </w:rPr>
        <w:lastRenderedPageBreak/>
        <w:t>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 с контролируемым лицом</w:t>
      </w:r>
      <w:proofErr w:type="gramStart"/>
      <w:r w:rsidRPr="002C3291">
        <w:rPr>
          <w:rFonts w:ascii="Arial" w:eastAsia="Calibri" w:hAnsi="Arial" w:cs="Arial"/>
          <w:sz w:val="24"/>
          <w:szCs w:val="24"/>
          <w:lang w:eastAsia="en-US"/>
        </w:rPr>
        <w:t>.»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467467" w:rsidRDefault="00467467" w:rsidP="00EE760A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</w:t>
      </w:r>
      <w:r w:rsidR="00A40A2E">
        <w:rPr>
          <w:rFonts w:ascii="Arial" w:eastAsia="Calibri" w:hAnsi="Arial" w:cs="Arial"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. В </w:t>
      </w:r>
      <w:r w:rsidR="002015F2">
        <w:rPr>
          <w:rFonts w:ascii="Arial" w:eastAsia="Calibri" w:hAnsi="Arial" w:cs="Arial"/>
          <w:sz w:val="24"/>
          <w:szCs w:val="24"/>
          <w:lang w:eastAsia="en-US"/>
        </w:rPr>
        <w:t xml:space="preserve">абзаце третьем </w:t>
      </w:r>
      <w:r>
        <w:rPr>
          <w:rFonts w:ascii="Arial" w:eastAsia="Calibri" w:hAnsi="Arial" w:cs="Arial"/>
          <w:sz w:val="24"/>
          <w:szCs w:val="24"/>
          <w:lang w:eastAsia="en-US"/>
        </w:rPr>
        <w:t>пункт</w:t>
      </w:r>
      <w:r w:rsidR="002015F2">
        <w:rPr>
          <w:rFonts w:ascii="Arial" w:eastAsia="Calibri" w:hAnsi="Arial" w:cs="Arial"/>
          <w:sz w:val="24"/>
          <w:szCs w:val="24"/>
          <w:lang w:eastAsia="en-US"/>
        </w:rPr>
        <w:t>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3.</w:t>
      </w:r>
      <w:r w:rsidR="002015F2">
        <w:rPr>
          <w:rFonts w:ascii="Arial" w:eastAsia="Calibri" w:hAnsi="Arial" w:cs="Arial"/>
          <w:sz w:val="24"/>
          <w:szCs w:val="24"/>
          <w:lang w:eastAsia="en-US"/>
        </w:rPr>
        <w:t xml:space="preserve">21.раздела 3 Положения </w:t>
      </w:r>
      <w:r>
        <w:rPr>
          <w:rFonts w:ascii="Arial" w:eastAsia="Calibri" w:hAnsi="Arial" w:cs="Arial"/>
          <w:sz w:val="24"/>
          <w:szCs w:val="24"/>
          <w:lang w:eastAsia="en-US"/>
        </w:rPr>
        <w:t>цифры «2023» заменить цифрами «2025».</w:t>
      </w:r>
    </w:p>
    <w:p w:rsidR="00FA70D5" w:rsidRPr="00D028CD" w:rsidRDefault="00D028CD" w:rsidP="00D028C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948FC" w:rsidRPr="00D028CD">
        <w:rPr>
          <w:rFonts w:ascii="Arial" w:hAnsi="Arial" w:cs="Arial"/>
          <w:sz w:val="24"/>
          <w:szCs w:val="24"/>
        </w:rPr>
        <w:t>О</w:t>
      </w:r>
      <w:r w:rsidR="00FA70D5" w:rsidRPr="00D028CD">
        <w:rPr>
          <w:rFonts w:ascii="Arial" w:hAnsi="Arial" w:cs="Arial"/>
          <w:sz w:val="24"/>
          <w:szCs w:val="24"/>
        </w:rPr>
        <w:t>публикова</w:t>
      </w:r>
      <w:r w:rsidR="00C948FC" w:rsidRPr="00D028CD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D028CD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r w:rsidR="006A1FFC" w:rsidRPr="00D028CD">
        <w:rPr>
          <w:rFonts w:ascii="Arial" w:hAnsi="Arial" w:cs="Arial"/>
          <w:sz w:val="24"/>
          <w:szCs w:val="24"/>
        </w:rPr>
        <w:t>Новокриушанского</w:t>
      </w:r>
      <w:r w:rsidR="00FA70D5" w:rsidRPr="00D028C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37795" w:rsidRPr="00D028CD" w:rsidRDefault="00D028CD" w:rsidP="00D028C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37795" w:rsidRPr="00D028CD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194FAE" w:rsidRPr="00D028CD" w:rsidRDefault="00D028CD" w:rsidP="00D028CD">
      <w:pPr>
        <w:spacing w:line="276" w:lineRule="auto"/>
        <w:ind w:firstLine="426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4.</w:t>
      </w:r>
      <w:proofErr w:type="gramStart"/>
      <w:r w:rsidR="00194FAE" w:rsidRPr="00D028CD">
        <w:rPr>
          <w:rFonts w:ascii="Arial" w:hAnsi="Arial" w:cs="Arial"/>
          <w:sz w:val="24"/>
          <w:szCs w:val="26"/>
        </w:rPr>
        <w:t>Контроль за</w:t>
      </w:r>
      <w:proofErr w:type="gramEnd"/>
      <w:r w:rsidR="00194FAE" w:rsidRPr="00D028CD">
        <w:rPr>
          <w:rFonts w:ascii="Arial" w:hAnsi="Arial" w:cs="Arial"/>
          <w:sz w:val="24"/>
          <w:szCs w:val="26"/>
        </w:rPr>
        <w:t xml:space="preserve"> исполнением настоящего решения оставляю за собой.</w:t>
      </w: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5F2" w:rsidTr="002015F2">
        <w:tc>
          <w:tcPr>
            <w:tcW w:w="4785" w:type="dxa"/>
          </w:tcPr>
          <w:p w:rsidR="002015F2" w:rsidRDefault="002015F2" w:rsidP="002015F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0E3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r w:rsidR="006A1FFC">
              <w:rPr>
                <w:rFonts w:ascii="Arial" w:eastAsia="Calibri" w:hAnsi="Arial" w:cs="Arial"/>
                <w:sz w:val="24"/>
                <w:szCs w:val="24"/>
              </w:rPr>
              <w:t>Новокриушанского</w:t>
            </w:r>
            <w:r w:rsidRPr="00BF00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015F2" w:rsidRPr="002015F2" w:rsidRDefault="002015F2" w:rsidP="002015F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0E3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2015F2" w:rsidRDefault="002015F2" w:rsidP="002015F2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015F2" w:rsidRPr="002015F2" w:rsidRDefault="00D028CD" w:rsidP="002015F2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Н.М.Барафанова</w:t>
            </w:r>
          </w:p>
        </w:tc>
      </w:tr>
    </w:tbl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 </w:t>
      </w:r>
    </w:p>
    <w:sectPr w:rsidR="00BF00E3" w:rsidRPr="00BF00E3" w:rsidSect="00655F2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11"/>
    <w:rsid w:val="00037795"/>
    <w:rsid w:val="000947D7"/>
    <w:rsid w:val="000B151B"/>
    <w:rsid w:val="000C193D"/>
    <w:rsid w:val="000E0B77"/>
    <w:rsid w:val="00143F67"/>
    <w:rsid w:val="00150ADE"/>
    <w:rsid w:val="00194FAE"/>
    <w:rsid w:val="001F5D81"/>
    <w:rsid w:val="002015F2"/>
    <w:rsid w:val="0029484D"/>
    <w:rsid w:val="002B24DD"/>
    <w:rsid w:val="0035172E"/>
    <w:rsid w:val="00365E9D"/>
    <w:rsid w:val="003E339F"/>
    <w:rsid w:val="00467467"/>
    <w:rsid w:val="004A1CAE"/>
    <w:rsid w:val="004B6286"/>
    <w:rsid w:val="00551505"/>
    <w:rsid w:val="00560409"/>
    <w:rsid w:val="00583A5C"/>
    <w:rsid w:val="0060714C"/>
    <w:rsid w:val="006128FA"/>
    <w:rsid w:val="00655F2C"/>
    <w:rsid w:val="00666610"/>
    <w:rsid w:val="00692BCF"/>
    <w:rsid w:val="006A1FFC"/>
    <w:rsid w:val="006C05DA"/>
    <w:rsid w:val="006C15C8"/>
    <w:rsid w:val="006C4915"/>
    <w:rsid w:val="00722163"/>
    <w:rsid w:val="007A08AD"/>
    <w:rsid w:val="007C65E8"/>
    <w:rsid w:val="007D5E8B"/>
    <w:rsid w:val="007F1899"/>
    <w:rsid w:val="00816861"/>
    <w:rsid w:val="00833D62"/>
    <w:rsid w:val="0084267D"/>
    <w:rsid w:val="008D1D6D"/>
    <w:rsid w:val="00900A9B"/>
    <w:rsid w:val="00987416"/>
    <w:rsid w:val="009905EB"/>
    <w:rsid w:val="009B5C48"/>
    <w:rsid w:val="009E749C"/>
    <w:rsid w:val="00A03A11"/>
    <w:rsid w:val="00A353A6"/>
    <w:rsid w:val="00A40A2E"/>
    <w:rsid w:val="00A95ADF"/>
    <w:rsid w:val="00B201E4"/>
    <w:rsid w:val="00B61037"/>
    <w:rsid w:val="00B8716E"/>
    <w:rsid w:val="00BF00E3"/>
    <w:rsid w:val="00C17038"/>
    <w:rsid w:val="00C7125A"/>
    <w:rsid w:val="00C948FC"/>
    <w:rsid w:val="00D028CD"/>
    <w:rsid w:val="00D20751"/>
    <w:rsid w:val="00D27BA8"/>
    <w:rsid w:val="00D454A5"/>
    <w:rsid w:val="00DD2F21"/>
    <w:rsid w:val="00E67F46"/>
    <w:rsid w:val="00E96740"/>
    <w:rsid w:val="00EE760A"/>
    <w:rsid w:val="00F81FCC"/>
    <w:rsid w:val="00FA70D5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20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20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Admin</cp:lastModifiedBy>
  <cp:revision>12</cp:revision>
  <cp:lastPrinted>2024-03-01T04:58:00Z</cp:lastPrinted>
  <dcterms:created xsi:type="dcterms:W3CDTF">2024-02-27T09:48:00Z</dcterms:created>
  <dcterms:modified xsi:type="dcterms:W3CDTF">2024-03-01T04:58:00Z</dcterms:modified>
</cp:coreProperties>
</file>