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CD" w:rsidRDefault="00BE15CD" w:rsidP="00BE15C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BE15CD" w:rsidRDefault="00BE15CD" w:rsidP="00BE15C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BE15CD" w:rsidRDefault="006112C6" w:rsidP="00BE15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НОВОКРИУШАСКОГО</w:t>
      </w:r>
      <w:r w:rsidR="00BE15CD">
        <w:rPr>
          <w:rFonts w:ascii="Arial" w:hAnsi="Arial" w:cs="Arial"/>
          <w:b/>
        </w:rPr>
        <w:t xml:space="preserve"> СЕЛЬСКОГО ПОСЕЛЕНИЯ</w:t>
      </w:r>
    </w:p>
    <w:p w:rsidR="00BE15CD" w:rsidRDefault="00BE15CD" w:rsidP="00BE15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КАЛАЧЕЕВСКОГО МУНИЦИПАЛЬНОГО РАЙОНА</w:t>
      </w:r>
    </w:p>
    <w:p w:rsidR="00BE15CD" w:rsidRDefault="00BE15CD" w:rsidP="00BE15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BE15CD" w:rsidRDefault="00BE15CD" w:rsidP="00BE15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E15CD" w:rsidRDefault="002C4E51" w:rsidP="00BE15CD">
      <w:pPr>
        <w:shd w:val="clear" w:color="auto" w:fill="FFFFFF"/>
        <w:tabs>
          <w:tab w:val="left" w:pos="6855"/>
        </w:tabs>
        <w:rPr>
          <w:rFonts w:ascii="Arial" w:hAnsi="Arial" w:cs="Arial"/>
          <w:color w:val="000000"/>
        </w:rPr>
      </w:pPr>
      <w:bookmarkStart w:id="0" w:name="BM_D0_9D_D0_B0_D0_B8_D0_BC_D0_B5_D0_BD_D"/>
      <w:bookmarkEnd w:id="0"/>
      <w:r>
        <w:rPr>
          <w:rFonts w:ascii="Arial" w:hAnsi="Arial" w:cs="Arial"/>
          <w:color w:val="000000"/>
        </w:rPr>
        <w:t xml:space="preserve">от </w:t>
      </w:r>
      <w:r w:rsidR="00854256">
        <w:rPr>
          <w:rFonts w:ascii="Arial" w:hAnsi="Arial" w:cs="Arial"/>
          <w:color w:val="000000"/>
        </w:rPr>
        <w:t>25 январ</w:t>
      </w:r>
      <w:r w:rsidR="00F521C6">
        <w:rPr>
          <w:rFonts w:ascii="Arial" w:hAnsi="Arial" w:cs="Arial"/>
          <w:color w:val="000000"/>
        </w:rPr>
        <w:t>я</w:t>
      </w:r>
      <w:r w:rsidR="00BE15CD">
        <w:rPr>
          <w:rFonts w:ascii="Arial" w:hAnsi="Arial" w:cs="Arial"/>
          <w:color w:val="000000"/>
        </w:rPr>
        <w:t xml:space="preserve"> 20</w:t>
      </w:r>
      <w:r w:rsidR="00C129F8">
        <w:rPr>
          <w:rFonts w:ascii="Arial" w:hAnsi="Arial" w:cs="Arial"/>
          <w:color w:val="000000"/>
        </w:rPr>
        <w:t>2</w:t>
      </w:r>
      <w:r w:rsidR="00854256">
        <w:rPr>
          <w:rFonts w:ascii="Arial" w:hAnsi="Arial" w:cs="Arial"/>
          <w:color w:val="000000"/>
        </w:rPr>
        <w:t>4</w:t>
      </w:r>
      <w:r w:rsidR="00BE15CD">
        <w:rPr>
          <w:rFonts w:ascii="Arial" w:hAnsi="Arial" w:cs="Arial"/>
          <w:color w:val="000000"/>
        </w:rPr>
        <w:t xml:space="preserve"> г. </w:t>
      </w:r>
      <w:r w:rsidR="00BE15CD">
        <w:rPr>
          <w:rFonts w:ascii="Arial" w:hAnsi="Arial" w:cs="Arial"/>
          <w:color w:val="000000"/>
        </w:rPr>
        <w:tab/>
        <w:t>№</w:t>
      </w:r>
      <w:r w:rsidR="000D7615">
        <w:rPr>
          <w:rFonts w:ascii="Arial" w:hAnsi="Arial" w:cs="Arial"/>
          <w:color w:val="000000"/>
        </w:rPr>
        <w:t xml:space="preserve"> </w:t>
      </w:r>
      <w:r w:rsidR="00854256">
        <w:rPr>
          <w:rFonts w:ascii="Arial" w:hAnsi="Arial" w:cs="Arial"/>
          <w:color w:val="000000"/>
        </w:rPr>
        <w:t>142</w:t>
      </w:r>
    </w:p>
    <w:p w:rsidR="00BE15CD" w:rsidRDefault="00042ABC" w:rsidP="00BE15CD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042ABC">
        <w:rPr>
          <w:rFonts w:ascii="Arial" w:hAnsi="Arial" w:cs="Arial"/>
          <w:color w:val="000000"/>
        </w:rPr>
        <w:t>с</w:t>
      </w:r>
      <w:proofErr w:type="gramEnd"/>
      <w:r w:rsidRPr="00042ABC">
        <w:rPr>
          <w:rFonts w:ascii="Arial" w:hAnsi="Arial" w:cs="Arial"/>
          <w:color w:val="000000"/>
        </w:rPr>
        <w:t xml:space="preserve">. </w:t>
      </w:r>
      <w:r w:rsidR="006112C6">
        <w:rPr>
          <w:rFonts w:ascii="Arial" w:hAnsi="Arial" w:cs="Arial"/>
          <w:color w:val="000000"/>
        </w:rPr>
        <w:t>Новая Криуша</w:t>
      </w:r>
    </w:p>
    <w:p w:rsidR="00042ABC" w:rsidRPr="00042ABC" w:rsidRDefault="00042ABC" w:rsidP="00BE15CD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BE15CD" w:rsidRPr="007766FB" w:rsidTr="00BE15CD">
        <w:tc>
          <w:tcPr>
            <w:tcW w:w="5495" w:type="dxa"/>
            <w:hideMark/>
          </w:tcPr>
          <w:p w:rsidR="00BE15CD" w:rsidRPr="007766FB" w:rsidRDefault="00266641" w:rsidP="00266641">
            <w:pPr>
              <w:jc w:val="both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 передаче имущества, находящегося в муниципальной собственности Новокриушанского сельского поселения Калачеевского муниципального района Воронежской области, в муниципальную собственность</w:t>
            </w:r>
            <w:r>
              <w:t xml:space="preserve"> </w:t>
            </w:r>
            <w:r w:rsidRPr="00266641">
              <w:rPr>
                <w:rFonts w:ascii="Arial" w:hAnsi="Arial" w:cs="Arial"/>
                <w:b/>
                <w:color w:val="000000"/>
                <w:sz w:val="26"/>
                <w:szCs w:val="26"/>
              </w:rPr>
              <w:t>Калачеевского муниципального района Воронежской области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BE15CD" w:rsidRPr="007766FB" w:rsidRDefault="00BE15CD" w:rsidP="007766FB">
      <w:pPr>
        <w:shd w:val="clear" w:color="auto" w:fill="FFFFFF"/>
        <w:rPr>
          <w:rFonts w:ascii="Arial" w:hAnsi="Arial" w:cs="Arial"/>
          <w:b/>
          <w:color w:val="000000"/>
          <w:sz w:val="26"/>
          <w:szCs w:val="26"/>
          <w:highlight w:val="yellow"/>
        </w:rPr>
      </w:pPr>
    </w:p>
    <w:p w:rsidR="00BE15CD" w:rsidRPr="007766FB" w:rsidRDefault="00BE15CD" w:rsidP="007766FB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7766FB">
        <w:rPr>
          <w:rFonts w:ascii="Arial" w:hAnsi="Arial" w:cs="Arial"/>
          <w:sz w:val="26"/>
          <w:szCs w:val="26"/>
        </w:rPr>
        <w:t xml:space="preserve">В соответствии с </w:t>
      </w:r>
      <w:r w:rsidR="00266641">
        <w:rPr>
          <w:rFonts w:ascii="Arial" w:hAnsi="Arial" w:cs="Arial"/>
          <w:sz w:val="26"/>
          <w:szCs w:val="26"/>
        </w:rPr>
        <w:t xml:space="preserve">п. 4 ч. 1 ст. 14 </w:t>
      </w:r>
      <w:r w:rsidRPr="007766FB">
        <w:rPr>
          <w:rFonts w:ascii="Arial" w:hAnsi="Arial" w:cs="Arial"/>
          <w:sz w:val="26"/>
          <w:szCs w:val="26"/>
        </w:rPr>
        <w:t>Федеральн</w:t>
      </w:r>
      <w:r w:rsidR="00266641">
        <w:rPr>
          <w:rFonts w:ascii="Arial" w:hAnsi="Arial" w:cs="Arial"/>
          <w:sz w:val="26"/>
          <w:szCs w:val="26"/>
        </w:rPr>
        <w:t>ого</w:t>
      </w:r>
      <w:r w:rsidRPr="007766FB">
        <w:rPr>
          <w:rFonts w:ascii="Arial" w:hAnsi="Arial" w:cs="Arial"/>
          <w:sz w:val="26"/>
          <w:szCs w:val="26"/>
        </w:rPr>
        <w:t xml:space="preserve"> закон</w:t>
      </w:r>
      <w:r w:rsidR="00266641">
        <w:rPr>
          <w:rFonts w:ascii="Arial" w:hAnsi="Arial" w:cs="Arial"/>
          <w:sz w:val="26"/>
          <w:szCs w:val="26"/>
        </w:rPr>
        <w:t>а</w:t>
      </w:r>
      <w:r w:rsidRPr="007766FB">
        <w:rPr>
          <w:rFonts w:ascii="Arial" w:hAnsi="Arial" w:cs="Arial"/>
          <w:sz w:val="26"/>
          <w:szCs w:val="26"/>
        </w:rPr>
        <w:t xml:space="preserve"> от 06.10.2003 г. № 131 – ФЗ «Об общих принципах организации местного самоуправления в Российской Федерации</w:t>
      </w:r>
      <w:r w:rsidR="00A23848">
        <w:rPr>
          <w:rFonts w:ascii="Arial" w:hAnsi="Arial" w:cs="Arial"/>
          <w:sz w:val="26"/>
          <w:szCs w:val="26"/>
        </w:rPr>
        <w:t xml:space="preserve">» </w:t>
      </w:r>
      <w:r w:rsidRPr="007766FB">
        <w:rPr>
          <w:rFonts w:ascii="Arial" w:hAnsi="Arial" w:cs="Arial"/>
          <w:sz w:val="26"/>
          <w:szCs w:val="26"/>
        </w:rPr>
        <w:t xml:space="preserve">Совет народных депутатов </w:t>
      </w:r>
      <w:r w:rsidR="006112C6">
        <w:rPr>
          <w:rFonts w:ascii="Arial" w:hAnsi="Arial" w:cs="Arial"/>
          <w:sz w:val="26"/>
          <w:szCs w:val="26"/>
        </w:rPr>
        <w:t>Новокриушанского</w:t>
      </w:r>
      <w:r w:rsidRPr="007766FB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r w:rsidR="00E24FD9">
        <w:rPr>
          <w:rFonts w:ascii="Arial" w:hAnsi="Arial" w:cs="Arial"/>
          <w:sz w:val="26"/>
          <w:szCs w:val="26"/>
        </w:rPr>
        <w:t xml:space="preserve">    </w:t>
      </w:r>
      <w:r w:rsidRPr="007766F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766FB">
        <w:rPr>
          <w:rFonts w:ascii="Arial" w:hAnsi="Arial" w:cs="Arial"/>
          <w:b/>
          <w:bCs/>
          <w:sz w:val="26"/>
          <w:szCs w:val="26"/>
        </w:rPr>
        <w:t>Р</w:t>
      </w:r>
      <w:proofErr w:type="gramEnd"/>
      <w:r w:rsidR="00E24FD9">
        <w:rPr>
          <w:rFonts w:ascii="Arial" w:hAnsi="Arial" w:cs="Arial"/>
          <w:b/>
          <w:bCs/>
          <w:sz w:val="26"/>
          <w:szCs w:val="26"/>
        </w:rPr>
        <w:t xml:space="preserve"> </w:t>
      </w:r>
      <w:r w:rsidRPr="007766FB">
        <w:rPr>
          <w:rFonts w:ascii="Arial" w:hAnsi="Arial" w:cs="Arial"/>
          <w:b/>
          <w:bCs/>
          <w:sz w:val="26"/>
          <w:szCs w:val="26"/>
        </w:rPr>
        <w:t>Е Ш И Л:</w:t>
      </w:r>
    </w:p>
    <w:p w:rsidR="00E6268D" w:rsidRPr="007766FB" w:rsidRDefault="00BE15CD" w:rsidP="007766F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766FB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266641">
        <w:rPr>
          <w:rFonts w:ascii="Arial" w:hAnsi="Arial" w:cs="Arial"/>
          <w:sz w:val="26"/>
          <w:szCs w:val="26"/>
          <w:lang w:eastAsia="ru-RU"/>
        </w:rPr>
        <w:t xml:space="preserve">Утвердить перечень имущества, </w:t>
      </w:r>
      <w:r w:rsidR="00266641" w:rsidRPr="00266641">
        <w:rPr>
          <w:rFonts w:ascii="Arial" w:hAnsi="Arial" w:cs="Arial"/>
          <w:sz w:val="26"/>
          <w:szCs w:val="26"/>
          <w:lang w:eastAsia="ru-RU"/>
        </w:rPr>
        <w:t>находящегося в муниципально</w:t>
      </w:r>
      <w:r w:rsidR="00266641">
        <w:rPr>
          <w:rFonts w:ascii="Arial" w:hAnsi="Arial" w:cs="Arial"/>
          <w:sz w:val="26"/>
          <w:szCs w:val="26"/>
          <w:lang w:eastAsia="ru-RU"/>
        </w:rPr>
        <w:t>й</w:t>
      </w:r>
      <w:r w:rsidR="00266641" w:rsidRPr="00266641">
        <w:rPr>
          <w:rFonts w:ascii="Arial" w:hAnsi="Arial" w:cs="Arial"/>
          <w:sz w:val="26"/>
          <w:szCs w:val="26"/>
          <w:lang w:eastAsia="ru-RU"/>
        </w:rPr>
        <w:t xml:space="preserve"> собственности Новокриушанского сельского поселения Калачеевского муниципального района Воронежской области</w:t>
      </w:r>
      <w:r w:rsidR="00266641">
        <w:rPr>
          <w:rFonts w:ascii="Arial" w:hAnsi="Arial" w:cs="Arial"/>
          <w:sz w:val="26"/>
          <w:szCs w:val="26"/>
          <w:lang w:eastAsia="ru-RU"/>
        </w:rPr>
        <w:t xml:space="preserve">, передаваемого </w:t>
      </w:r>
      <w:r w:rsidR="00266641" w:rsidRPr="00266641">
        <w:rPr>
          <w:rFonts w:ascii="Arial" w:hAnsi="Arial" w:cs="Arial"/>
          <w:sz w:val="26"/>
          <w:szCs w:val="26"/>
          <w:lang w:eastAsia="ru-RU"/>
        </w:rPr>
        <w:t>в муниципальную собственность Калачеевского муниципального района Воронежской области</w:t>
      </w:r>
      <w:r w:rsidR="00266641">
        <w:rPr>
          <w:rFonts w:ascii="Arial" w:hAnsi="Arial" w:cs="Arial"/>
          <w:sz w:val="26"/>
          <w:szCs w:val="26"/>
          <w:lang w:eastAsia="ru-RU"/>
        </w:rPr>
        <w:t xml:space="preserve"> </w:t>
      </w:r>
      <w:r w:rsidR="00E6268D" w:rsidRPr="007766FB">
        <w:rPr>
          <w:rFonts w:ascii="Arial" w:hAnsi="Arial" w:cs="Arial"/>
          <w:sz w:val="26"/>
          <w:szCs w:val="26"/>
          <w:lang w:eastAsia="ru-RU"/>
        </w:rPr>
        <w:t>согласно приложению.</w:t>
      </w:r>
    </w:p>
    <w:p w:rsidR="00BE15CD" w:rsidRDefault="00DE5CF4" w:rsidP="007766F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766FB">
        <w:rPr>
          <w:rFonts w:ascii="Arial" w:hAnsi="Arial" w:cs="Arial"/>
          <w:sz w:val="26"/>
          <w:szCs w:val="26"/>
          <w:lang w:eastAsia="ru-RU"/>
        </w:rPr>
        <w:t>2</w:t>
      </w:r>
      <w:r w:rsidR="00BE15CD" w:rsidRPr="007766FB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266641">
        <w:rPr>
          <w:rFonts w:ascii="Arial" w:hAnsi="Arial" w:cs="Arial"/>
          <w:sz w:val="26"/>
          <w:szCs w:val="26"/>
          <w:lang w:eastAsia="ru-RU"/>
        </w:rPr>
        <w:t>Администрации Новокриушанского сельского поселения в установленном порядке:</w:t>
      </w:r>
    </w:p>
    <w:p w:rsidR="00266641" w:rsidRDefault="00266641" w:rsidP="007766F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2.1. Осуществить передачу муниципального имущества в муниципальную собственность </w:t>
      </w:r>
      <w:r w:rsidRPr="00266641">
        <w:rPr>
          <w:rFonts w:ascii="Arial" w:hAnsi="Arial" w:cs="Arial"/>
          <w:sz w:val="26"/>
          <w:szCs w:val="26"/>
          <w:lang w:eastAsia="ru-RU"/>
        </w:rPr>
        <w:t>Калачеевского муниципального района Воронежской области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266641" w:rsidRDefault="00266641" w:rsidP="007766F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2.2. Внести соответствующие изменения в реестр муниципальной собственности </w:t>
      </w:r>
      <w:r w:rsidRPr="00266641">
        <w:rPr>
          <w:rFonts w:ascii="Arial" w:hAnsi="Arial" w:cs="Arial"/>
          <w:sz w:val="26"/>
          <w:szCs w:val="26"/>
          <w:lang w:eastAsia="ru-RU"/>
        </w:rPr>
        <w:t>Новокриушанского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266641" w:rsidRPr="007766FB" w:rsidRDefault="00266641" w:rsidP="007766FB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DE5CF4" w:rsidRPr="007766FB" w:rsidRDefault="00DE5CF4" w:rsidP="0026664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7766FB">
        <w:rPr>
          <w:rFonts w:ascii="Arial" w:hAnsi="Arial" w:cs="Arial"/>
          <w:sz w:val="26"/>
          <w:szCs w:val="26"/>
          <w:lang w:eastAsia="ru-RU"/>
        </w:rPr>
        <w:t>3</w:t>
      </w:r>
      <w:r w:rsidR="00BE15CD" w:rsidRPr="007766FB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="00266641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="00266641">
        <w:rPr>
          <w:rFonts w:ascii="Arial" w:hAnsi="Arial" w:cs="Arial"/>
          <w:sz w:val="26"/>
          <w:szCs w:val="26"/>
          <w:lang w:eastAsia="ru-RU"/>
        </w:rPr>
        <w:t xml:space="preserve"> исполнением </w:t>
      </w:r>
      <w:r w:rsidR="00A23848">
        <w:rPr>
          <w:rFonts w:ascii="Arial" w:hAnsi="Arial" w:cs="Arial"/>
          <w:sz w:val="26"/>
          <w:szCs w:val="26"/>
          <w:lang w:eastAsia="ru-RU"/>
        </w:rPr>
        <w:t>настоящего решения оставляю за собой.</w:t>
      </w:r>
    </w:p>
    <w:p w:rsidR="00DE5CF4" w:rsidRPr="007766FB" w:rsidRDefault="00DE5CF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BE15CD" w:rsidRPr="007766FB" w:rsidRDefault="00BE15CD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7766FB">
        <w:rPr>
          <w:rFonts w:ascii="Arial" w:hAnsi="Arial" w:cs="Arial"/>
          <w:b/>
          <w:bCs/>
          <w:sz w:val="26"/>
          <w:szCs w:val="26"/>
        </w:rPr>
        <w:t xml:space="preserve">Глава </w:t>
      </w:r>
      <w:r w:rsidR="006112C6">
        <w:rPr>
          <w:rFonts w:ascii="Arial" w:hAnsi="Arial" w:cs="Arial"/>
          <w:b/>
          <w:bCs/>
          <w:sz w:val="26"/>
          <w:szCs w:val="26"/>
        </w:rPr>
        <w:t>Новокриушанского</w:t>
      </w:r>
    </w:p>
    <w:p w:rsidR="00BE15CD" w:rsidRDefault="00BE15CD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7766FB">
        <w:rPr>
          <w:rFonts w:ascii="Arial" w:hAnsi="Arial" w:cs="Arial"/>
          <w:b/>
          <w:bCs/>
          <w:sz w:val="26"/>
          <w:szCs w:val="26"/>
        </w:rPr>
        <w:t xml:space="preserve">сельского поселения                                                       </w:t>
      </w:r>
      <w:proofErr w:type="spellStart"/>
      <w:r w:rsidR="00E24FD9">
        <w:rPr>
          <w:rFonts w:ascii="Arial" w:hAnsi="Arial" w:cs="Arial"/>
          <w:b/>
          <w:bCs/>
          <w:sz w:val="26"/>
          <w:szCs w:val="26"/>
        </w:rPr>
        <w:t>Н.М.Барафанова</w:t>
      </w:r>
      <w:proofErr w:type="spellEnd"/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7766FB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914B4" w:rsidRDefault="00C914B4" w:rsidP="00C914B4">
      <w:pPr>
        <w:shd w:val="clear" w:color="auto" w:fill="FFFFFF"/>
        <w:ind w:left="53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9"/>
          <w:sz w:val="26"/>
          <w:szCs w:val="26"/>
        </w:rPr>
        <w:lastRenderedPageBreak/>
        <w:t>Приложение</w:t>
      </w:r>
    </w:p>
    <w:p w:rsidR="00C914B4" w:rsidRDefault="00C914B4" w:rsidP="00C914B4">
      <w:pPr>
        <w:shd w:val="clear" w:color="auto" w:fill="FFFFFF"/>
        <w:ind w:left="53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3"/>
          <w:sz w:val="26"/>
          <w:szCs w:val="26"/>
        </w:rPr>
        <w:t>к решению Совета народных депутатов Новокриушанского сельского поселения</w:t>
      </w:r>
    </w:p>
    <w:p w:rsidR="00C914B4" w:rsidRDefault="00C914B4" w:rsidP="00C914B4">
      <w:pPr>
        <w:shd w:val="clear" w:color="auto" w:fill="FFFFFF"/>
        <w:ind w:left="5387"/>
        <w:jc w:val="both"/>
        <w:rPr>
          <w:rFonts w:ascii="Arial" w:hAnsi="Arial" w:cs="Arial"/>
          <w:spacing w:val="-11"/>
          <w:sz w:val="26"/>
          <w:szCs w:val="26"/>
        </w:rPr>
      </w:pPr>
      <w:r>
        <w:rPr>
          <w:rFonts w:ascii="Arial" w:hAnsi="Arial" w:cs="Arial"/>
          <w:spacing w:val="-11"/>
          <w:sz w:val="26"/>
          <w:szCs w:val="26"/>
        </w:rPr>
        <w:t xml:space="preserve">от </w:t>
      </w:r>
      <w:r w:rsidR="00854256">
        <w:rPr>
          <w:rFonts w:ascii="Arial" w:hAnsi="Arial" w:cs="Arial"/>
          <w:spacing w:val="-11"/>
          <w:sz w:val="26"/>
          <w:szCs w:val="26"/>
        </w:rPr>
        <w:t>25 января 2024</w:t>
      </w:r>
      <w:r>
        <w:rPr>
          <w:rFonts w:ascii="Arial" w:hAnsi="Arial" w:cs="Arial"/>
          <w:spacing w:val="-11"/>
          <w:sz w:val="26"/>
          <w:szCs w:val="26"/>
        </w:rPr>
        <w:t xml:space="preserve"> года № </w:t>
      </w:r>
      <w:r w:rsidR="00854256">
        <w:rPr>
          <w:rFonts w:ascii="Arial" w:hAnsi="Arial" w:cs="Arial"/>
          <w:spacing w:val="-11"/>
          <w:sz w:val="26"/>
          <w:szCs w:val="26"/>
        </w:rPr>
        <w:t>142</w:t>
      </w:r>
    </w:p>
    <w:p w:rsidR="00C914B4" w:rsidRDefault="00C914B4" w:rsidP="00C914B4">
      <w:pPr>
        <w:shd w:val="clear" w:color="auto" w:fill="FFFFFF"/>
        <w:ind w:left="5387"/>
        <w:jc w:val="both"/>
        <w:rPr>
          <w:rFonts w:ascii="Arial" w:hAnsi="Arial" w:cs="Arial"/>
          <w:spacing w:val="-11"/>
          <w:sz w:val="26"/>
          <w:szCs w:val="26"/>
        </w:rPr>
      </w:pPr>
    </w:p>
    <w:p w:rsidR="00C914B4" w:rsidRPr="00C914B4" w:rsidRDefault="00C914B4" w:rsidP="00C914B4">
      <w:pPr>
        <w:jc w:val="center"/>
        <w:rPr>
          <w:rFonts w:ascii="Arial" w:hAnsi="Arial" w:cs="Arial"/>
          <w:b/>
          <w:spacing w:val="-11"/>
          <w:sz w:val="26"/>
          <w:szCs w:val="26"/>
        </w:rPr>
      </w:pPr>
      <w:r w:rsidRPr="00C914B4">
        <w:rPr>
          <w:rFonts w:ascii="Arial" w:hAnsi="Arial" w:cs="Arial"/>
          <w:b/>
          <w:spacing w:val="-11"/>
          <w:sz w:val="26"/>
          <w:szCs w:val="26"/>
        </w:rPr>
        <w:t>Перечень имущества, находящегося в муниципальной собственности Новокриушанского сельского поселения Калачеевского муниципаль</w:t>
      </w:r>
      <w:r w:rsidR="00991481">
        <w:rPr>
          <w:rFonts w:ascii="Arial" w:hAnsi="Arial" w:cs="Arial"/>
          <w:b/>
          <w:spacing w:val="-11"/>
          <w:sz w:val="26"/>
          <w:szCs w:val="26"/>
        </w:rPr>
        <w:t>ного района Воронежской области</w:t>
      </w:r>
      <w:r w:rsidRPr="00C914B4">
        <w:rPr>
          <w:rFonts w:ascii="Arial" w:hAnsi="Arial" w:cs="Arial"/>
          <w:b/>
          <w:spacing w:val="-11"/>
          <w:sz w:val="26"/>
          <w:szCs w:val="26"/>
        </w:rPr>
        <w:t>, передаваемого в муниципальную собственность Калачеевского муниципального района Воронежской области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2694"/>
        <w:gridCol w:w="2388"/>
        <w:gridCol w:w="2113"/>
      </w:tblGrid>
      <w:tr w:rsidR="002F3AB4" w:rsidRPr="002F3AB4" w:rsidTr="002F3AB4">
        <w:tc>
          <w:tcPr>
            <w:tcW w:w="558" w:type="dxa"/>
          </w:tcPr>
          <w:p w:rsidR="002F3AB4" w:rsidRPr="002F3AB4" w:rsidRDefault="002F3AB4" w:rsidP="00C914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2F3AB4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2F3AB4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1818" w:type="dxa"/>
          </w:tcPr>
          <w:p w:rsidR="002F3AB4" w:rsidRPr="002F3AB4" w:rsidRDefault="002F3AB4" w:rsidP="00C914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694" w:type="dxa"/>
          </w:tcPr>
          <w:p w:rsidR="002F3AB4" w:rsidRPr="002F3AB4" w:rsidRDefault="002F3AB4" w:rsidP="00C914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388" w:type="dxa"/>
          </w:tcPr>
          <w:p w:rsidR="002F3AB4" w:rsidRPr="002F3AB4" w:rsidRDefault="002F3AB4" w:rsidP="00C914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Индивидуализирующие характеристики имущества</w:t>
            </w:r>
          </w:p>
        </w:tc>
        <w:tc>
          <w:tcPr>
            <w:tcW w:w="2113" w:type="dxa"/>
          </w:tcPr>
          <w:p w:rsidR="002F3AB4" w:rsidRPr="002F3AB4" w:rsidRDefault="002F3AB4" w:rsidP="00C914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Кадастровый номер</w:t>
            </w:r>
          </w:p>
        </w:tc>
      </w:tr>
      <w:tr w:rsidR="002F3AB4" w:rsidRPr="002F3AB4" w:rsidTr="002F3AB4">
        <w:tc>
          <w:tcPr>
            <w:tcW w:w="558" w:type="dxa"/>
          </w:tcPr>
          <w:p w:rsidR="002F3AB4" w:rsidRPr="002F3AB4" w:rsidRDefault="002F3AB4" w:rsidP="00C914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2F3AB4" w:rsidRPr="002F3AB4" w:rsidRDefault="002F3AB4" w:rsidP="003F64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Скважина №69339</w:t>
            </w:r>
          </w:p>
        </w:tc>
        <w:tc>
          <w:tcPr>
            <w:tcW w:w="2694" w:type="dxa"/>
          </w:tcPr>
          <w:p w:rsidR="00B565BD" w:rsidRDefault="002F3AB4" w:rsidP="00C129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 xml:space="preserve">Воронежская область, Калачеевский район, </w:t>
            </w:r>
          </w:p>
          <w:p w:rsidR="002F3AB4" w:rsidRPr="002F3AB4" w:rsidRDefault="002F3AB4" w:rsidP="00C129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F3AB4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proofErr w:type="gramEnd"/>
            <w:r w:rsidRPr="002F3AB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gramStart"/>
            <w:r w:rsidRPr="002F3AB4">
              <w:rPr>
                <w:rFonts w:ascii="Arial" w:hAnsi="Arial" w:cs="Arial"/>
                <w:bCs/>
                <w:sz w:val="22"/>
                <w:szCs w:val="22"/>
              </w:rPr>
              <w:t>Новая</w:t>
            </w:r>
            <w:proofErr w:type="gramEnd"/>
            <w:r w:rsidRPr="002F3AB4">
              <w:rPr>
                <w:rFonts w:ascii="Arial" w:hAnsi="Arial" w:cs="Arial"/>
                <w:bCs/>
                <w:sz w:val="22"/>
                <w:szCs w:val="22"/>
              </w:rPr>
              <w:t xml:space="preserve"> Криуша, СТФ №1 водозабор №1</w:t>
            </w:r>
          </w:p>
        </w:tc>
        <w:tc>
          <w:tcPr>
            <w:tcW w:w="2388" w:type="dxa"/>
          </w:tcPr>
          <w:p w:rsidR="005F7A90" w:rsidRDefault="005F7A90" w:rsidP="005F7A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Сооружение водозаборное, глубина 15 м., </w:t>
            </w:r>
          </w:p>
          <w:p w:rsidR="002F3AB4" w:rsidRPr="002F3AB4" w:rsidRDefault="002F3AB4" w:rsidP="002F3A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1988 г.</w:t>
            </w:r>
          </w:p>
        </w:tc>
        <w:tc>
          <w:tcPr>
            <w:tcW w:w="2113" w:type="dxa"/>
          </w:tcPr>
          <w:p w:rsidR="002F3AB4" w:rsidRPr="002F3AB4" w:rsidRDefault="002F3AB4" w:rsidP="002F3A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3AB4">
              <w:rPr>
                <w:rFonts w:ascii="Arial" w:hAnsi="Arial" w:cs="Arial"/>
                <w:bCs/>
                <w:sz w:val="22"/>
                <w:szCs w:val="22"/>
              </w:rPr>
              <w:t>36:10:5300020:571</w:t>
            </w:r>
          </w:p>
        </w:tc>
      </w:tr>
    </w:tbl>
    <w:p w:rsidR="00C914B4" w:rsidRPr="000D7615" w:rsidRDefault="00C914B4" w:rsidP="00C914B4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_GoBack"/>
      <w:bookmarkEnd w:id="1"/>
    </w:p>
    <w:sectPr w:rsidR="00C914B4" w:rsidRPr="000D7615" w:rsidSect="00FE28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D"/>
    <w:rsid w:val="00042ABC"/>
    <w:rsid w:val="000A320C"/>
    <w:rsid w:val="000D7615"/>
    <w:rsid w:val="000F1917"/>
    <w:rsid w:val="0013225A"/>
    <w:rsid w:val="001510BE"/>
    <w:rsid w:val="001631FA"/>
    <w:rsid w:val="00191F94"/>
    <w:rsid w:val="001F0E08"/>
    <w:rsid w:val="00200374"/>
    <w:rsid w:val="00266641"/>
    <w:rsid w:val="002C4E51"/>
    <w:rsid w:val="002F3AB4"/>
    <w:rsid w:val="00305273"/>
    <w:rsid w:val="003F6465"/>
    <w:rsid w:val="00416BAA"/>
    <w:rsid w:val="0047228F"/>
    <w:rsid w:val="004771AB"/>
    <w:rsid w:val="004D0858"/>
    <w:rsid w:val="005F7A90"/>
    <w:rsid w:val="006112C6"/>
    <w:rsid w:val="00631A62"/>
    <w:rsid w:val="006A514A"/>
    <w:rsid w:val="006D2E8D"/>
    <w:rsid w:val="007766FB"/>
    <w:rsid w:val="00791C02"/>
    <w:rsid w:val="007E0263"/>
    <w:rsid w:val="00854256"/>
    <w:rsid w:val="008E0F8B"/>
    <w:rsid w:val="00926B81"/>
    <w:rsid w:val="00991481"/>
    <w:rsid w:val="00A23848"/>
    <w:rsid w:val="00A65D4F"/>
    <w:rsid w:val="00AA222E"/>
    <w:rsid w:val="00AD55F2"/>
    <w:rsid w:val="00B565BD"/>
    <w:rsid w:val="00BC1A1E"/>
    <w:rsid w:val="00BE15CD"/>
    <w:rsid w:val="00C02F9F"/>
    <w:rsid w:val="00C129F8"/>
    <w:rsid w:val="00C30664"/>
    <w:rsid w:val="00C914B4"/>
    <w:rsid w:val="00D07A30"/>
    <w:rsid w:val="00D364EF"/>
    <w:rsid w:val="00D83E7F"/>
    <w:rsid w:val="00DC3DD2"/>
    <w:rsid w:val="00DE5CF4"/>
    <w:rsid w:val="00E24FD9"/>
    <w:rsid w:val="00E6268D"/>
    <w:rsid w:val="00F521C6"/>
    <w:rsid w:val="00F91D80"/>
    <w:rsid w:val="00FB193B"/>
    <w:rsid w:val="00FB38B5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D2"/>
    <w:pPr>
      <w:ind w:left="720"/>
      <w:contextualSpacing/>
    </w:pPr>
  </w:style>
  <w:style w:type="paragraph" w:styleId="a4">
    <w:name w:val="No Spacing"/>
    <w:uiPriority w:val="1"/>
    <w:qFormat/>
    <w:rsid w:val="008E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E0F8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8E0F8B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FE2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81E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9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D2"/>
    <w:pPr>
      <w:ind w:left="720"/>
      <w:contextualSpacing/>
    </w:pPr>
  </w:style>
  <w:style w:type="paragraph" w:styleId="a4">
    <w:name w:val="No Spacing"/>
    <w:uiPriority w:val="1"/>
    <w:qFormat/>
    <w:rsid w:val="008E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E0F8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8E0F8B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FE2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81E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9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2</cp:revision>
  <cp:lastPrinted>2018-12-07T11:50:00Z</cp:lastPrinted>
  <dcterms:created xsi:type="dcterms:W3CDTF">2024-01-30T07:02:00Z</dcterms:created>
  <dcterms:modified xsi:type="dcterms:W3CDTF">2024-01-30T07:02:00Z</dcterms:modified>
</cp:coreProperties>
</file>