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01" w:rsidRPr="00C05A44" w:rsidRDefault="001B3525" w:rsidP="00017738">
      <w:pPr>
        <w:pStyle w:val="Standard"/>
        <w:ind w:firstLine="709"/>
        <w:jc w:val="center"/>
        <w:rPr>
          <w:rFonts w:cs="Arial"/>
        </w:rPr>
      </w:pPr>
      <w:r w:rsidRPr="00C05A44">
        <w:rPr>
          <w:rFonts w:eastAsia="Calibri" w:cs="Arial"/>
          <w:lang w:eastAsia="en-US"/>
        </w:rPr>
        <w:t>СОВЕТ</w:t>
      </w:r>
      <w:r w:rsidR="00DA1DDC" w:rsidRPr="00C05A44">
        <w:rPr>
          <w:rFonts w:eastAsia="Calibri" w:cs="Arial"/>
          <w:lang w:eastAsia="en-US"/>
        </w:rPr>
        <w:t xml:space="preserve"> </w:t>
      </w:r>
      <w:r w:rsidRPr="00C05A44">
        <w:rPr>
          <w:rFonts w:eastAsia="Calibri" w:cs="Arial"/>
          <w:lang w:eastAsia="en-US"/>
        </w:rPr>
        <w:t>НАРОДНЫХ</w:t>
      </w:r>
      <w:r w:rsidR="00DA1DDC" w:rsidRPr="00C05A44">
        <w:rPr>
          <w:rFonts w:eastAsia="Calibri" w:cs="Arial"/>
          <w:lang w:eastAsia="en-US"/>
        </w:rPr>
        <w:t xml:space="preserve"> </w:t>
      </w:r>
      <w:r w:rsidRPr="00C05A44">
        <w:rPr>
          <w:rFonts w:eastAsia="Calibri" w:cs="Arial"/>
          <w:lang w:eastAsia="en-US"/>
        </w:rPr>
        <w:t>ДЕПУТАТОВ</w:t>
      </w:r>
    </w:p>
    <w:p w:rsidR="00C04A01" w:rsidRPr="00C05A44" w:rsidRDefault="00093D8A" w:rsidP="00C05A44">
      <w:pPr>
        <w:pStyle w:val="Standard"/>
        <w:jc w:val="center"/>
        <w:rPr>
          <w:rFonts w:cs="Arial"/>
        </w:rPr>
      </w:pPr>
      <w:r w:rsidRPr="00C05A44">
        <w:rPr>
          <w:rFonts w:eastAsia="Calibri" w:cs="Arial"/>
          <w:lang w:eastAsia="en-US"/>
        </w:rPr>
        <w:t>НОВОКРИУШАНСКОГО</w:t>
      </w:r>
      <w:r w:rsidR="00DA1DDC" w:rsidRPr="00C05A44">
        <w:rPr>
          <w:rFonts w:eastAsia="Calibri" w:cs="Arial"/>
          <w:lang w:eastAsia="en-US"/>
        </w:rPr>
        <w:t xml:space="preserve"> </w:t>
      </w:r>
      <w:r w:rsidR="001B3525" w:rsidRPr="00C05A44">
        <w:rPr>
          <w:rFonts w:eastAsia="Calibri" w:cs="Arial"/>
          <w:lang w:eastAsia="en-US"/>
        </w:rPr>
        <w:t>СЕЛЬСКОГО</w:t>
      </w:r>
      <w:r w:rsidR="00DA1DDC" w:rsidRPr="00C05A44">
        <w:rPr>
          <w:rFonts w:eastAsia="Calibri" w:cs="Arial"/>
          <w:lang w:eastAsia="en-US"/>
        </w:rPr>
        <w:t xml:space="preserve"> </w:t>
      </w:r>
      <w:r w:rsidR="001B3525" w:rsidRPr="00C05A44">
        <w:rPr>
          <w:rFonts w:eastAsia="Calibri" w:cs="Arial"/>
          <w:lang w:eastAsia="en-US"/>
        </w:rPr>
        <w:t>ПОСЕЛЕНИЯ</w:t>
      </w:r>
    </w:p>
    <w:p w:rsidR="00C04A01" w:rsidRPr="00C05A44" w:rsidRDefault="001B3525" w:rsidP="00C05A44">
      <w:pPr>
        <w:pStyle w:val="Standard"/>
        <w:jc w:val="center"/>
        <w:rPr>
          <w:rFonts w:cs="Arial"/>
        </w:rPr>
      </w:pPr>
      <w:r w:rsidRPr="00C05A44">
        <w:rPr>
          <w:rFonts w:eastAsia="Calibri" w:cs="Arial"/>
          <w:lang w:eastAsia="en-US"/>
        </w:rPr>
        <w:t>КАЛАЧЕЕВСКОГО</w:t>
      </w:r>
      <w:r w:rsidR="00DA1DDC" w:rsidRPr="00C05A44">
        <w:rPr>
          <w:rFonts w:eastAsia="Calibri" w:cs="Arial"/>
          <w:lang w:eastAsia="en-US"/>
        </w:rPr>
        <w:t xml:space="preserve"> </w:t>
      </w:r>
      <w:r w:rsidRPr="00C05A44">
        <w:rPr>
          <w:rFonts w:eastAsia="Calibri" w:cs="Arial"/>
          <w:lang w:eastAsia="en-US"/>
        </w:rPr>
        <w:t>МУНИЦИПАЛЬНОГО</w:t>
      </w:r>
      <w:r w:rsidR="00DA1DDC" w:rsidRPr="00C05A44">
        <w:rPr>
          <w:rFonts w:eastAsia="Calibri" w:cs="Arial"/>
          <w:lang w:eastAsia="en-US"/>
        </w:rPr>
        <w:t xml:space="preserve"> </w:t>
      </w:r>
      <w:r w:rsidRPr="00C05A44">
        <w:rPr>
          <w:rFonts w:eastAsia="Calibri" w:cs="Arial"/>
          <w:lang w:eastAsia="en-US"/>
        </w:rPr>
        <w:t>РАЙОНА</w:t>
      </w:r>
    </w:p>
    <w:p w:rsidR="00C04A01" w:rsidRPr="00C05A44" w:rsidRDefault="001B3525" w:rsidP="00C05A44">
      <w:pPr>
        <w:pStyle w:val="Standard"/>
        <w:jc w:val="center"/>
        <w:rPr>
          <w:rFonts w:cs="Arial"/>
        </w:rPr>
      </w:pPr>
      <w:r w:rsidRPr="00C05A44">
        <w:rPr>
          <w:rFonts w:eastAsia="Calibri" w:cs="Arial"/>
          <w:lang w:eastAsia="en-US"/>
        </w:rPr>
        <w:t>ВОРОНЕЖСКОЙ</w:t>
      </w:r>
      <w:r w:rsidR="00DA1DDC" w:rsidRPr="00C05A44">
        <w:rPr>
          <w:rFonts w:eastAsia="Calibri" w:cs="Arial"/>
          <w:lang w:eastAsia="en-US"/>
        </w:rPr>
        <w:t xml:space="preserve"> </w:t>
      </w:r>
      <w:r w:rsidRPr="00C05A44">
        <w:rPr>
          <w:rFonts w:eastAsia="Calibri" w:cs="Arial"/>
          <w:lang w:eastAsia="en-US"/>
        </w:rPr>
        <w:t>ОБЛАСТИ</w:t>
      </w:r>
    </w:p>
    <w:p w:rsidR="00BA353E" w:rsidRPr="00C05A44" w:rsidRDefault="001B3525" w:rsidP="00C05A44">
      <w:pPr>
        <w:pStyle w:val="Standard"/>
        <w:jc w:val="center"/>
        <w:rPr>
          <w:rFonts w:cs="Arial"/>
        </w:rPr>
      </w:pPr>
      <w:r w:rsidRPr="00C05A44">
        <w:rPr>
          <w:rFonts w:eastAsia="Calibri" w:cs="Arial"/>
          <w:spacing w:val="30"/>
          <w:lang w:eastAsia="en-US"/>
        </w:rPr>
        <w:t>РЕШЕНИЕ</w:t>
      </w:r>
    </w:p>
    <w:p w:rsidR="00C05A44" w:rsidRPr="00C05A44" w:rsidRDefault="00D96803" w:rsidP="00C05A44">
      <w:pPr>
        <w:pStyle w:val="Standard"/>
        <w:ind w:right="4820"/>
        <w:rPr>
          <w:rFonts w:eastAsia="Calibri" w:cs="Arial"/>
          <w:lang w:eastAsia="en-US"/>
        </w:rPr>
      </w:pPr>
      <w:r w:rsidRPr="00C05A44">
        <w:rPr>
          <w:rFonts w:eastAsia="Calibri" w:cs="Arial"/>
          <w:lang w:eastAsia="en-US"/>
        </w:rPr>
        <w:t>«</w:t>
      </w:r>
      <w:r w:rsidR="00557A19" w:rsidRPr="00C05A44">
        <w:rPr>
          <w:rFonts w:eastAsia="Calibri" w:cs="Arial"/>
          <w:lang w:eastAsia="en-US"/>
        </w:rPr>
        <w:t>2</w:t>
      </w:r>
      <w:r w:rsidR="00425011" w:rsidRPr="00C05A44">
        <w:rPr>
          <w:rFonts w:eastAsia="Calibri" w:cs="Arial"/>
          <w:lang w:eastAsia="en-US"/>
        </w:rPr>
        <w:t>5</w:t>
      </w:r>
      <w:r w:rsidRPr="00C05A44">
        <w:rPr>
          <w:rFonts w:eastAsia="Calibri" w:cs="Arial"/>
          <w:lang w:eastAsia="en-US"/>
        </w:rPr>
        <w:t>»</w:t>
      </w:r>
      <w:r w:rsidR="00DA1DDC" w:rsidRPr="00C05A44">
        <w:rPr>
          <w:rFonts w:eastAsia="Calibri" w:cs="Arial"/>
          <w:lang w:eastAsia="en-US"/>
        </w:rPr>
        <w:t xml:space="preserve"> </w:t>
      </w:r>
      <w:r w:rsidR="00425011" w:rsidRPr="00C05A44">
        <w:rPr>
          <w:rFonts w:eastAsia="Calibri" w:cs="Arial"/>
          <w:lang w:eastAsia="en-US"/>
        </w:rPr>
        <w:t>декабря</w:t>
      </w:r>
      <w:r w:rsidR="00DA1DDC" w:rsidRPr="00C05A44">
        <w:rPr>
          <w:rFonts w:eastAsia="Calibri" w:cs="Arial"/>
          <w:lang w:eastAsia="en-US"/>
        </w:rPr>
        <w:t xml:space="preserve"> </w:t>
      </w:r>
      <w:r w:rsidR="001B3525" w:rsidRPr="00C05A44">
        <w:rPr>
          <w:rFonts w:eastAsia="Calibri" w:cs="Arial"/>
          <w:lang w:eastAsia="en-US"/>
        </w:rPr>
        <w:t>202</w:t>
      </w:r>
      <w:r w:rsidR="00B74665" w:rsidRPr="00C05A44">
        <w:rPr>
          <w:rFonts w:eastAsia="Calibri" w:cs="Arial"/>
          <w:lang w:eastAsia="en-US"/>
        </w:rPr>
        <w:t>3</w:t>
      </w:r>
      <w:r w:rsidR="00DA1DDC" w:rsidRPr="00C05A44">
        <w:rPr>
          <w:rFonts w:eastAsia="Calibri" w:cs="Arial"/>
          <w:lang w:eastAsia="en-US"/>
        </w:rPr>
        <w:t xml:space="preserve"> </w:t>
      </w:r>
      <w:r w:rsidRPr="00C05A44">
        <w:rPr>
          <w:rFonts w:eastAsia="Calibri" w:cs="Arial"/>
          <w:lang w:eastAsia="en-US"/>
        </w:rPr>
        <w:t>г.</w:t>
      </w:r>
      <w:r w:rsidR="00DA1DDC" w:rsidRPr="00C05A44">
        <w:rPr>
          <w:rFonts w:eastAsia="Calibri" w:cs="Arial"/>
          <w:lang w:eastAsia="en-US"/>
        </w:rPr>
        <w:t xml:space="preserve"> </w:t>
      </w:r>
      <w:r w:rsidRPr="00C05A44">
        <w:rPr>
          <w:rFonts w:eastAsia="Calibri" w:cs="Arial"/>
          <w:lang w:eastAsia="en-US"/>
        </w:rPr>
        <w:t>№</w:t>
      </w:r>
      <w:r w:rsidR="00DA1DDC" w:rsidRPr="00C05A44">
        <w:rPr>
          <w:rFonts w:eastAsia="Calibri" w:cs="Arial"/>
          <w:lang w:eastAsia="en-US"/>
        </w:rPr>
        <w:t xml:space="preserve"> </w:t>
      </w:r>
      <w:r w:rsidR="00467D02" w:rsidRPr="00C05A44">
        <w:rPr>
          <w:rFonts w:eastAsia="Calibri" w:cs="Arial"/>
          <w:lang w:eastAsia="en-US"/>
        </w:rPr>
        <w:t>1</w:t>
      </w:r>
      <w:r w:rsidR="00425011" w:rsidRPr="00C05A44">
        <w:rPr>
          <w:rFonts w:eastAsia="Calibri" w:cs="Arial"/>
          <w:lang w:eastAsia="en-US"/>
        </w:rPr>
        <w:t>40</w:t>
      </w:r>
    </w:p>
    <w:p w:rsidR="00BA353E" w:rsidRPr="00C05A44" w:rsidRDefault="001B3525" w:rsidP="00C05A44">
      <w:pPr>
        <w:pStyle w:val="Standard"/>
        <w:ind w:right="4820"/>
        <w:rPr>
          <w:rFonts w:cs="Arial"/>
        </w:rPr>
      </w:pPr>
      <w:proofErr w:type="gramStart"/>
      <w:r w:rsidRPr="00C05A44">
        <w:rPr>
          <w:rFonts w:eastAsia="Calibri" w:cs="Arial"/>
          <w:lang w:eastAsia="en-US"/>
        </w:rPr>
        <w:t>с</w:t>
      </w:r>
      <w:proofErr w:type="gramEnd"/>
      <w:r w:rsidRPr="00C05A44">
        <w:rPr>
          <w:rFonts w:eastAsia="Calibri" w:cs="Arial"/>
          <w:lang w:eastAsia="en-US"/>
        </w:rPr>
        <w:t>.</w:t>
      </w:r>
      <w:r w:rsidR="00DA1DDC" w:rsidRPr="00C05A44">
        <w:rPr>
          <w:rFonts w:eastAsia="Calibri" w:cs="Arial"/>
          <w:lang w:eastAsia="en-US"/>
        </w:rPr>
        <w:t xml:space="preserve"> </w:t>
      </w:r>
      <w:r w:rsidR="0070033F" w:rsidRPr="00C05A44">
        <w:rPr>
          <w:rFonts w:eastAsia="Calibri" w:cs="Arial"/>
          <w:lang w:eastAsia="en-US"/>
        </w:rPr>
        <w:t>Новая</w:t>
      </w:r>
      <w:r w:rsidR="00DA1DDC" w:rsidRPr="00C05A44">
        <w:rPr>
          <w:rFonts w:eastAsia="Calibri" w:cs="Arial"/>
          <w:lang w:eastAsia="en-US"/>
        </w:rPr>
        <w:t xml:space="preserve"> </w:t>
      </w:r>
      <w:r w:rsidR="0070033F" w:rsidRPr="00C05A44">
        <w:rPr>
          <w:rFonts w:eastAsia="Calibri" w:cs="Arial"/>
          <w:lang w:eastAsia="en-US"/>
        </w:rPr>
        <w:t>Криуша</w:t>
      </w:r>
    </w:p>
    <w:p w:rsidR="00BA353E" w:rsidRPr="00C05A44" w:rsidRDefault="0069726C" w:rsidP="00C05A44">
      <w:pPr>
        <w:pStyle w:val="Title"/>
        <w:suppressAutoHyphens/>
        <w:spacing w:before="0" w:after="0"/>
      </w:pPr>
      <w:r w:rsidRPr="00C05A44">
        <w:t>О</w:t>
      </w:r>
      <w:r w:rsidR="00DA1DDC" w:rsidRPr="00C05A44">
        <w:t xml:space="preserve"> </w:t>
      </w:r>
      <w:r w:rsidRPr="00C05A44">
        <w:t>внесении</w:t>
      </w:r>
      <w:r w:rsidR="00DA1DDC" w:rsidRPr="00C05A44">
        <w:t xml:space="preserve"> </w:t>
      </w:r>
      <w:r w:rsidRPr="00C05A44">
        <w:t>изменений</w:t>
      </w:r>
      <w:r w:rsidR="00DA1DDC" w:rsidRPr="00C05A44">
        <w:t xml:space="preserve"> </w:t>
      </w:r>
      <w:r w:rsidRPr="00C05A44">
        <w:t>в</w:t>
      </w:r>
      <w:r w:rsidR="00DA1DDC" w:rsidRPr="00C05A44">
        <w:t xml:space="preserve"> </w:t>
      </w:r>
      <w:r w:rsidRPr="00C05A44">
        <w:t>решение</w:t>
      </w:r>
      <w:r w:rsidR="00DA1DDC" w:rsidRPr="00C05A44">
        <w:t xml:space="preserve"> </w:t>
      </w:r>
      <w:r w:rsidRPr="00C05A44">
        <w:t>Совета</w:t>
      </w:r>
      <w:r w:rsidR="00DA1DDC" w:rsidRPr="00C05A44">
        <w:t xml:space="preserve"> </w:t>
      </w:r>
      <w:r w:rsidRPr="00C05A44">
        <w:t>народных</w:t>
      </w:r>
      <w:r w:rsidR="00DA1DDC" w:rsidRPr="00C05A44">
        <w:t xml:space="preserve"> </w:t>
      </w:r>
      <w:r w:rsidRPr="00C05A44">
        <w:t>депутатов</w:t>
      </w:r>
      <w:r w:rsidR="00DA1DDC" w:rsidRPr="00C05A44">
        <w:t xml:space="preserve"> </w:t>
      </w:r>
      <w:r w:rsidR="00093D8A" w:rsidRPr="00C05A44">
        <w:t>Новокриушанского</w:t>
      </w:r>
      <w:r w:rsidR="00DA1DDC" w:rsidRPr="00C05A44">
        <w:t xml:space="preserve"> </w:t>
      </w:r>
      <w:r w:rsidRPr="00C05A44">
        <w:t>сельского</w:t>
      </w:r>
      <w:r w:rsidR="00DA1DDC" w:rsidRPr="00C05A44">
        <w:t xml:space="preserve"> </w:t>
      </w:r>
      <w:r w:rsidRPr="00C05A44">
        <w:t>поселения</w:t>
      </w:r>
      <w:r w:rsidR="00DA1DDC" w:rsidRPr="00C05A44">
        <w:t xml:space="preserve"> </w:t>
      </w:r>
      <w:r w:rsidRPr="00C05A44">
        <w:t>Калачеевского</w:t>
      </w:r>
      <w:r w:rsidR="00DA1DDC" w:rsidRPr="00C05A44">
        <w:t xml:space="preserve"> </w:t>
      </w:r>
      <w:r w:rsidRPr="00C05A44">
        <w:t>муниципального</w:t>
      </w:r>
      <w:r w:rsidR="00DA1DDC" w:rsidRPr="00C05A44">
        <w:t xml:space="preserve"> </w:t>
      </w:r>
      <w:r w:rsidRPr="00C05A44">
        <w:t>района</w:t>
      </w:r>
      <w:r w:rsidR="00DA1DDC" w:rsidRPr="00C05A44">
        <w:t xml:space="preserve"> </w:t>
      </w:r>
      <w:r w:rsidRPr="00C05A44">
        <w:t>Воронежской</w:t>
      </w:r>
      <w:r w:rsidR="00DA1DDC" w:rsidRPr="00C05A44">
        <w:t xml:space="preserve"> </w:t>
      </w:r>
      <w:r w:rsidRPr="00C05A44">
        <w:t>области</w:t>
      </w:r>
      <w:r w:rsidR="00DA1DDC" w:rsidRPr="00C05A44">
        <w:t xml:space="preserve"> </w:t>
      </w:r>
      <w:r w:rsidRPr="00C05A44">
        <w:t>от</w:t>
      </w:r>
      <w:r w:rsidR="00DA1DDC" w:rsidRPr="00C05A44">
        <w:t xml:space="preserve"> </w:t>
      </w:r>
      <w:r w:rsidRPr="00C05A44">
        <w:t>2</w:t>
      </w:r>
      <w:r w:rsidR="000D347E" w:rsidRPr="00C05A44">
        <w:t>5</w:t>
      </w:r>
      <w:r w:rsidRPr="00C05A44">
        <w:t>.11.2021</w:t>
      </w:r>
      <w:r w:rsidR="00DA1DDC" w:rsidRPr="00C05A44">
        <w:t xml:space="preserve"> </w:t>
      </w:r>
      <w:r w:rsidR="000D347E" w:rsidRPr="00C05A44">
        <w:t>г.</w:t>
      </w:r>
      <w:r w:rsidR="00017738" w:rsidRPr="00C05A44">
        <w:t xml:space="preserve"> </w:t>
      </w:r>
      <w:r w:rsidRPr="00C05A44">
        <w:t>№</w:t>
      </w:r>
      <w:r w:rsidR="00DA1DDC" w:rsidRPr="00C05A44">
        <w:t xml:space="preserve"> </w:t>
      </w:r>
      <w:r w:rsidRPr="00C05A44">
        <w:t>4</w:t>
      </w:r>
      <w:r w:rsidR="00E33221" w:rsidRPr="00C05A44">
        <w:t>3</w:t>
      </w:r>
      <w:r w:rsidR="00DA1DDC" w:rsidRPr="00C05A44">
        <w:t xml:space="preserve"> </w:t>
      </w:r>
      <w:r w:rsidRPr="00C05A44">
        <w:t>«</w:t>
      </w:r>
      <w:r w:rsidR="00E33221" w:rsidRPr="00C05A44">
        <w:t>Об</w:t>
      </w:r>
      <w:r w:rsidR="00DA1DDC" w:rsidRPr="00C05A44">
        <w:t xml:space="preserve"> </w:t>
      </w:r>
      <w:r w:rsidR="00E33221" w:rsidRPr="00C05A44">
        <w:t>утверждении</w:t>
      </w:r>
      <w:r w:rsidR="00DA1DDC" w:rsidRPr="00C05A44">
        <w:t xml:space="preserve"> </w:t>
      </w:r>
      <w:r w:rsidR="00E33221" w:rsidRPr="00C05A44">
        <w:t>Положения</w:t>
      </w:r>
      <w:r w:rsidR="00DA1DDC" w:rsidRPr="00C05A44">
        <w:t xml:space="preserve"> </w:t>
      </w:r>
      <w:r w:rsidR="00E33221" w:rsidRPr="00C05A44">
        <w:t>о</w:t>
      </w:r>
      <w:r w:rsidR="00DA1DDC" w:rsidRPr="00C05A44">
        <w:t xml:space="preserve"> </w:t>
      </w:r>
      <w:r w:rsidR="00E33221" w:rsidRPr="00C05A44">
        <w:t>муниципальном</w:t>
      </w:r>
      <w:r w:rsidR="00DA1DDC" w:rsidRPr="00C05A44">
        <w:t xml:space="preserve"> </w:t>
      </w:r>
      <w:r w:rsidR="00E33221" w:rsidRPr="00C05A44">
        <w:t>контроле</w:t>
      </w:r>
      <w:r w:rsidR="00DA1DDC" w:rsidRPr="00C05A44">
        <w:t xml:space="preserve"> </w:t>
      </w:r>
      <w:r w:rsidR="00E33221" w:rsidRPr="00C05A44">
        <w:t>в</w:t>
      </w:r>
      <w:r w:rsidR="00DA1DDC" w:rsidRPr="00C05A44">
        <w:t xml:space="preserve"> </w:t>
      </w:r>
      <w:r w:rsidR="00E33221" w:rsidRPr="00C05A44">
        <w:t>сфере</w:t>
      </w:r>
      <w:r w:rsidR="00DA1DDC" w:rsidRPr="00C05A44">
        <w:t xml:space="preserve"> </w:t>
      </w:r>
      <w:r w:rsidR="00E33221" w:rsidRPr="00C05A44">
        <w:t>благоустройства</w:t>
      </w:r>
      <w:r w:rsidR="00DA1DDC" w:rsidRPr="00C05A44">
        <w:t xml:space="preserve"> </w:t>
      </w:r>
      <w:r w:rsidR="00E33221" w:rsidRPr="00C05A44">
        <w:t>на</w:t>
      </w:r>
      <w:r w:rsidR="00DA1DDC" w:rsidRPr="00C05A44">
        <w:t xml:space="preserve"> </w:t>
      </w:r>
      <w:r w:rsidR="00E33221" w:rsidRPr="00C05A44">
        <w:t>территории</w:t>
      </w:r>
      <w:r w:rsidR="00DA1DDC" w:rsidRPr="00C05A44">
        <w:t xml:space="preserve"> </w:t>
      </w:r>
      <w:r w:rsidR="00E33221" w:rsidRPr="00C05A44">
        <w:t>Новокриушанского</w:t>
      </w:r>
      <w:r w:rsidR="00DA1DDC" w:rsidRPr="00C05A44">
        <w:t xml:space="preserve"> </w:t>
      </w:r>
      <w:r w:rsidR="00E33221" w:rsidRPr="00C05A44">
        <w:t>сельского</w:t>
      </w:r>
      <w:r w:rsidR="00DA1DDC" w:rsidRPr="00C05A44">
        <w:t xml:space="preserve"> </w:t>
      </w:r>
      <w:r w:rsidR="00E33221" w:rsidRPr="00C05A44">
        <w:t>поселения</w:t>
      </w:r>
      <w:r w:rsidR="00DA1DDC" w:rsidRPr="00C05A44">
        <w:t xml:space="preserve"> </w:t>
      </w:r>
      <w:r w:rsidR="00E33221" w:rsidRPr="00C05A44">
        <w:t>Калачеевского</w:t>
      </w:r>
      <w:r w:rsidR="00DA1DDC" w:rsidRPr="00C05A44">
        <w:t xml:space="preserve"> </w:t>
      </w:r>
      <w:r w:rsidR="00E33221" w:rsidRPr="00C05A44">
        <w:t>муниципального</w:t>
      </w:r>
      <w:r w:rsidR="00DA1DDC" w:rsidRPr="00C05A44">
        <w:t xml:space="preserve"> </w:t>
      </w:r>
      <w:r w:rsidR="00E33221" w:rsidRPr="00C05A44">
        <w:t>района</w:t>
      </w:r>
      <w:r w:rsidR="00DA1DDC" w:rsidRPr="00C05A44">
        <w:t xml:space="preserve"> </w:t>
      </w:r>
      <w:r w:rsidR="00E33221" w:rsidRPr="00C05A44">
        <w:t>Воронежской</w:t>
      </w:r>
      <w:r w:rsidR="00DA1DDC" w:rsidRPr="00C05A44">
        <w:t xml:space="preserve"> </w:t>
      </w:r>
      <w:r w:rsidR="00E33221" w:rsidRPr="00C05A44">
        <w:t>области</w:t>
      </w:r>
      <w:r w:rsidRPr="00C05A44">
        <w:t>»</w:t>
      </w:r>
      <w:r w:rsidR="00DA1DDC" w:rsidRPr="00C05A44">
        <w:t xml:space="preserve"> </w:t>
      </w:r>
      <w:r w:rsidR="00B2732D" w:rsidRPr="00C05A44">
        <w:t>(в</w:t>
      </w:r>
      <w:r w:rsidR="00DA1DDC" w:rsidRPr="00C05A44">
        <w:t xml:space="preserve"> </w:t>
      </w:r>
      <w:r w:rsidR="00B2732D" w:rsidRPr="00C05A44">
        <w:t>редакции</w:t>
      </w:r>
      <w:r w:rsidR="00DA1DDC" w:rsidRPr="00C05A44">
        <w:t xml:space="preserve"> </w:t>
      </w:r>
      <w:r w:rsidR="00B2732D" w:rsidRPr="00C05A44">
        <w:t>от</w:t>
      </w:r>
      <w:r w:rsidR="00DA1DDC" w:rsidRPr="00C05A44">
        <w:t xml:space="preserve"> </w:t>
      </w:r>
      <w:r w:rsidR="00B2732D" w:rsidRPr="00C05A44">
        <w:t>12.05.2023</w:t>
      </w:r>
      <w:r w:rsidR="00DA1DDC" w:rsidRPr="00C05A44">
        <w:t xml:space="preserve"> </w:t>
      </w:r>
      <w:r w:rsidR="00B2732D" w:rsidRPr="00C05A44">
        <w:t>г.</w:t>
      </w:r>
      <w:r w:rsidR="00DA1DDC" w:rsidRPr="00C05A44">
        <w:t xml:space="preserve"> </w:t>
      </w:r>
      <w:r w:rsidR="00B2732D" w:rsidRPr="00C05A44">
        <w:t>№</w:t>
      </w:r>
      <w:r w:rsidR="00DA1DDC" w:rsidRPr="00C05A44">
        <w:t xml:space="preserve"> </w:t>
      </w:r>
      <w:r w:rsidR="00B2732D" w:rsidRPr="00C05A44">
        <w:t>97</w:t>
      </w:r>
      <w:r w:rsidR="00425011" w:rsidRPr="00C05A44">
        <w:t>, от 23.06.2023 г. № 105</w:t>
      </w:r>
      <w:r w:rsidR="00B2732D" w:rsidRPr="00C05A44">
        <w:t>)</w:t>
      </w:r>
    </w:p>
    <w:p w:rsidR="00BA353E" w:rsidRPr="00C05A44" w:rsidRDefault="00B74665" w:rsidP="00C05A44">
      <w:pPr>
        <w:pStyle w:val="Standard"/>
        <w:rPr>
          <w:rFonts w:cs="Arial"/>
        </w:rPr>
      </w:pPr>
      <w:proofErr w:type="gramStart"/>
      <w:r w:rsidRPr="00C05A44">
        <w:rPr>
          <w:rFonts w:cs="Arial"/>
        </w:rPr>
        <w:t>В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соответствии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с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Федеральным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законом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от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06.10.2003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№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131-ФЗ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«Об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общих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принципах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организации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местного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самоуправления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в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Российской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Федерации»,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Федеральным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законом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от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31.07.2020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№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248-ФЗ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«О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государственном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контроле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(надзоре)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и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муниципальном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контроле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в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Российской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Федерации»,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Постановлением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Правительства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РФ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от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10.03.2022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№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336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«Об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особенностях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организации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и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осуществления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государственного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контроля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(надзора),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муниципального</w:t>
      </w:r>
      <w:r w:rsidR="00DA1DDC" w:rsidRPr="00C05A44">
        <w:rPr>
          <w:rFonts w:cs="Arial"/>
        </w:rPr>
        <w:t xml:space="preserve"> </w:t>
      </w:r>
      <w:r w:rsidRPr="00C05A44">
        <w:rPr>
          <w:rFonts w:cs="Arial"/>
        </w:rPr>
        <w:t>контроля»,</w:t>
      </w:r>
      <w:r w:rsidR="00DA1DDC" w:rsidRPr="00C05A44">
        <w:rPr>
          <w:rFonts w:cs="Arial"/>
        </w:rPr>
        <w:t xml:space="preserve"> </w:t>
      </w:r>
      <w:r w:rsidR="007848B3" w:rsidRPr="00C05A44">
        <w:rPr>
          <w:rFonts w:cs="Arial"/>
        </w:rPr>
        <w:t>в целях приведения нормативных правовых актов Новокриушанского сельского поселения в соответствие действующему</w:t>
      </w:r>
      <w:proofErr w:type="gramEnd"/>
      <w:r w:rsidR="007848B3" w:rsidRPr="00C05A44">
        <w:rPr>
          <w:rFonts w:cs="Arial"/>
        </w:rPr>
        <w:t xml:space="preserve"> законодательству</w:t>
      </w:r>
      <w:r w:rsidR="00557A19" w:rsidRPr="00C05A44">
        <w:rPr>
          <w:rFonts w:cs="Arial"/>
        </w:rPr>
        <w:t>,</w:t>
      </w:r>
      <w:r w:rsidR="00DA1DDC" w:rsidRPr="00C05A44">
        <w:rPr>
          <w:rFonts w:cs="Arial"/>
        </w:rPr>
        <w:t xml:space="preserve"> </w:t>
      </w:r>
      <w:r w:rsidR="001B3525" w:rsidRPr="00C05A44">
        <w:rPr>
          <w:rFonts w:cs="Arial"/>
        </w:rPr>
        <w:t>Совет</w:t>
      </w:r>
      <w:r w:rsidR="00DA1DDC" w:rsidRPr="00C05A44">
        <w:rPr>
          <w:rFonts w:cs="Arial"/>
        </w:rPr>
        <w:t xml:space="preserve"> </w:t>
      </w:r>
      <w:r w:rsidR="001B3525" w:rsidRPr="00C05A44">
        <w:rPr>
          <w:rFonts w:cs="Arial"/>
        </w:rPr>
        <w:t>народных</w:t>
      </w:r>
      <w:r w:rsidR="00DA1DDC" w:rsidRPr="00C05A44">
        <w:rPr>
          <w:rFonts w:cs="Arial"/>
        </w:rPr>
        <w:t xml:space="preserve"> </w:t>
      </w:r>
      <w:r w:rsidR="001B3525" w:rsidRPr="00C05A44">
        <w:rPr>
          <w:rFonts w:cs="Arial"/>
        </w:rPr>
        <w:t>депутатов</w:t>
      </w:r>
      <w:r w:rsidR="00DA1DDC" w:rsidRPr="00C05A44">
        <w:rPr>
          <w:rFonts w:cs="Arial"/>
        </w:rPr>
        <w:t xml:space="preserve"> </w:t>
      </w:r>
      <w:r w:rsidR="00093D8A" w:rsidRPr="00C05A44">
        <w:rPr>
          <w:rFonts w:cs="Arial"/>
        </w:rPr>
        <w:t>Новокриушанского</w:t>
      </w:r>
      <w:r w:rsidR="00DA1DDC" w:rsidRPr="00C05A44">
        <w:rPr>
          <w:rFonts w:cs="Arial"/>
        </w:rPr>
        <w:t xml:space="preserve"> </w:t>
      </w:r>
      <w:r w:rsidR="001B3525" w:rsidRPr="00C05A44">
        <w:rPr>
          <w:rFonts w:cs="Arial"/>
        </w:rPr>
        <w:t>сельского</w:t>
      </w:r>
      <w:r w:rsidR="00DA1DDC" w:rsidRPr="00C05A44">
        <w:rPr>
          <w:rFonts w:cs="Arial"/>
        </w:rPr>
        <w:t xml:space="preserve"> </w:t>
      </w:r>
      <w:r w:rsidR="001B3525" w:rsidRPr="00C05A44">
        <w:rPr>
          <w:rFonts w:cs="Arial"/>
        </w:rPr>
        <w:t>поселения</w:t>
      </w:r>
      <w:r w:rsidR="00DA1DDC" w:rsidRPr="00C05A44">
        <w:rPr>
          <w:rFonts w:cs="Arial"/>
        </w:rPr>
        <w:t xml:space="preserve"> </w:t>
      </w:r>
      <w:r w:rsidR="001B3525" w:rsidRPr="00C05A44">
        <w:rPr>
          <w:rFonts w:cs="Arial"/>
        </w:rPr>
        <w:t>решил:</w:t>
      </w:r>
    </w:p>
    <w:p w:rsidR="00F77812" w:rsidRPr="00C05A44" w:rsidRDefault="000D347E" w:rsidP="00C05A44">
      <w:pPr>
        <w:pStyle w:val="a5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C05A44">
        <w:rPr>
          <w:rFonts w:ascii="Arial" w:hAnsi="Arial" w:cs="Arial"/>
          <w:sz w:val="24"/>
          <w:szCs w:val="24"/>
        </w:rPr>
        <w:t>1.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F77812" w:rsidRPr="00C05A44">
        <w:rPr>
          <w:rFonts w:ascii="Arial" w:hAnsi="Arial" w:cs="Arial"/>
          <w:sz w:val="24"/>
          <w:szCs w:val="24"/>
        </w:rPr>
        <w:t>Внести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F77812" w:rsidRPr="00C05A44">
        <w:rPr>
          <w:rFonts w:ascii="Arial" w:hAnsi="Arial" w:cs="Arial"/>
          <w:sz w:val="24"/>
          <w:szCs w:val="24"/>
        </w:rPr>
        <w:t>в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F77812" w:rsidRPr="00C05A44">
        <w:rPr>
          <w:rFonts w:ascii="Arial" w:hAnsi="Arial" w:cs="Arial"/>
          <w:sz w:val="24"/>
          <w:szCs w:val="24"/>
        </w:rPr>
        <w:t>решение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F77812" w:rsidRPr="00C05A44">
        <w:rPr>
          <w:rFonts w:ascii="Arial" w:hAnsi="Arial" w:cs="Arial"/>
          <w:sz w:val="24"/>
          <w:szCs w:val="24"/>
        </w:rPr>
        <w:t>Совета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F77812" w:rsidRPr="00C05A44">
        <w:rPr>
          <w:rFonts w:ascii="Arial" w:hAnsi="Arial" w:cs="Arial"/>
          <w:sz w:val="24"/>
          <w:szCs w:val="24"/>
        </w:rPr>
        <w:t>народных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F77812" w:rsidRPr="00C05A44">
        <w:rPr>
          <w:rFonts w:ascii="Arial" w:hAnsi="Arial" w:cs="Arial"/>
          <w:sz w:val="24"/>
          <w:szCs w:val="24"/>
        </w:rPr>
        <w:t>депутатов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093D8A" w:rsidRPr="00C05A44">
        <w:rPr>
          <w:rFonts w:ascii="Arial" w:hAnsi="Arial" w:cs="Arial"/>
          <w:sz w:val="24"/>
          <w:szCs w:val="24"/>
        </w:rPr>
        <w:t>Новокриушанского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F77812" w:rsidRPr="00C05A44">
        <w:rPr>
          <w:rFonts w:ascii="Arial" w:hAnsi="Arial" w:cs="Arial"/>
          <w:sz w:val="24"/>
          <w:szCs w:val="24"/>
        </w:rPr>
        <w:t>сельского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F77812" w:rsidRPr="00C05A44">
        <w:rPr>
          <w:rFonts w:ascii="Arial" w:hAnsi="Arial" w:cs="Arial"/>
          <w:sz w:val="24"/>
          <w:szCs w:val="24"/>
        </w:rPr>
        <w:t>поселения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F77812" w:rsidRPr="00C05A44">
        <w:rPr>
          <w:rFonts w:ascii="Arial" w:hAnsi="Arial" w:cs="Arial"/>
          <w:sz w:val="24"/>
          <w:szCs w:val="24"/>
        </w:rPr>
        <w:t>Калачеевского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F77812" w:rsidRPr="00C05A44">
        <w:rPr>
          <w:rFonts w:ascii="Arial" w:hAnsi="Arial" w:cs="Arial"/>
          <w:sz w:val="24"/>
          <w:szCs w:val="24"/>
        </w:rPr>
        <w:t>муниципального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F77812" w:rsidRPr="00C05A44">
        <w:rPr>
          <w:rFonts w:ascii="Arial" w:hAnsi="Arial" w:cs="Arial"/>
          <w:sz w:val="24"/>
          <w:szCs w:val="24"/>
        </w:rPr>
        <w:t>района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F77812" w:rsidRPr="00C05A44">
        <w:rPr>
          <w:rFonts w:ascii="Arial" w:hAnsi="Arial" w:cs="Arial"/>
          <w:sz w:val="24"/>
          <w:szCs w:val="24"/>
        </w:rPr>
        <w:t>Воронежской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F77812" w:rsidRPr="00C05A44">
        <w:rPr>
          <w:rFonts w:ascii="Arial" w:hAnsi="Arial" w:cs="Arial"/>
          <w:sz w:val="24"/>
          <w:szCs w:val="24"/>
        </w:rPr>
        <w:t>области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F77812" w:rsidRPr="00C05A44">
        <w:rPr>
          <w:rFonts w:ascii="Arial" w:hAnsi="Arial" w:cs="Arial"/>
          <w:sz w:val="24"/>
          <w:szCs w:val="24"/>
        </w:rPr>
        <w:t>от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F77812" w:rsidRPr="00C05A44">
        <w:rPr>
          <w:rFonts w:ascii="Arial" w:hAnsi="Arial" w:cs="Arial"/>
          <w:sz w:val="24"/>
          <w:szCs w:val="24"/>
        </w:rPr>
        <w:t>2</w:t>
      </w:r>
      <w:r w:rsidRPr="00C05A44">
        <w:rPr>
          <w:rFonts w:ascii="Arial" w:hAnsi="Arial" w:cs="Arial"/>
          <w:sz w:val="24"/>
          <w:szCs w:val="24"/>
        </w:rPr>
        <w:t>5</w:t>
      </w:r>
      <w:r w:rsidR="00F77812" w:rsidRPr="00C05A44">
        <w:rPr>
          <w:rFonts w:ascii="Arial" w:hAnsi="Arial" w:cs="Arial"/>
          <w:sz w:val="24"/>
          <w:szCs w:val="24"/>
        </w:rPr>
        <w:t>.11.2021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D83FF2" w:rsidRPr="00C05A44">
        <w:rPr>
          <w:rFonts w:ascii="Arial" w:hAnsi="Arial" w:cs="Arial"/>
          <w:sz w:val="24"/>
          <w:szCs w:val="24"/>
        </w:rPr>
        <w:t>г.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F77812" w:rsidRPr="00C05A44">
        <w:rPr>
          <w:rFonts w:ascii="Arial" w:hAnsi="Arial" w:cs="Arial"/>
          <w:sz w:val="24"/>
          <w:szCs w:val="24"/>
        </w:rPr>
        <w:t>№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E33221" w:rsidRPr="00C05A44">
        <w:rPr>
          <w:rFonts w:ascii="Arial" w:hAnsi="Arial" w:cs="Arial"/>
          <w:sz w:val="24"/>
          <w:szCs w:val="24"/>
        </w:rPr>
        <w:t>43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E33221" w:rsidRPr="00C05A44">
        <w:rPr>
          <w:rFonts w:ascii="Arial" w:hAnsi="Arial" w:cs="Arial"/>
          <w:sz w:val="24"/>
          <w:szCs w:val="24"/>
        </w:rPr>
        <w:t>«Об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E33221" w:rsidRPr="00C05A44">
        <w:rPr>
          <w:rFonts w:ascii="Arial" w:hAnsi="Arial" w:cs="Arial"/>
          <w:sz w:val="24"/>
          <w:szCs w:val="24"/>
        </w:rPr>
        <w:t>утверждении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E33221" w:rsidRPr="00C05A44">
        <w:rPr>
          <w:rFonts w:ascii="Arial" w:hAnsi="Arial" w:cs="Arial"/>
          <w:sz w:val="24"/>
          <w:szCs w:val="24"/>
        </w:rPr>
        <w:t>Положения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E33221" w:rsidRPr="00C05A44">
        <w:rPr>
          <w:rFonts w:ascii="Arial" w:hAnsi="Arial" w:cs="Arial"/>
          <w:sz w:val="24"/>
          <w:szCs w:val="24"/>
        </w:rPr>
        <w:t>о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E33221" w:rsidRPr="00C05A44">
        <w:rPr>
          <w:rFonts w:ascii="Arial" w:hAnsi="Arial" w:cs="Arial"/>
          <w:sz w:val="24"/>
          <w:szCs w:val="24"/>
        </w:rPr>
        <w:t>муниципальном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E33221" w:rsidRPr="00C05A44">
        <w:rPr>
          <w:rFonts w:ascii="Arial" w:hAnsi="Arial" w:cs="Arial"/>
          <w:sz w:val="24"/>
          <w:szCs w:val="24"/>
        </w:rPr>
        <w:t>контроле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E33221" w:rsidRPr="00C05A44">
        <w:rPr>
          <w:rFonts w:ascii="Arial" w:hAnsi="Arial" w:cs="Arial"/>
          <w:sz w:val="24"/>
          <w:szCs w:val="24"/>
        </w:rPr>
        <w:t>в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E33221" w:rsidRPr="00C05A44">
        <w:rPr>
          <w:rFonts w:ascii="Arial" w:hAnsi="Arial" w:cs="Arial"/>
          <w:sz w:val="24"/>
          <w:szCs w:val="24"/>
        </w:rPr>
        <w:t>сфере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E33221" w:rsidRPr="00C05A44">
        <w:rPr>
          <w:rFonts w:ascii="Arial" w:hAnsi="Arial" w:cs="Arial"/>
          <w:sz w:val="24"/>
          <w:szCs w:val="24"/>
        </w:rPr>
        <w:t>благоустройства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E33221" w:rsidRPr="00C05A44">
        <w:rPr>
          <w:rFonts w:ascii="Arial" w:hAnsi="Arial" w:cs="Arial"/>
          <w:sz w:val="24"/>
          <w:szCs w:val="24"/>
        </w:rPr>
        <w:t>на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E33221" w:rsidRPr="00C05A44">
        <w:rPr>
          <w:rFonts w:ascii="Arial" w:hAnsi="Arial" w:cs="Arial"/>
          <w:sz w:val="24"/>
          <w:szCs w:val="24"/>
        </w:rPr>
        <w:t>территории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E33221" w:rsidRPr="00C05A44">
        <w:rPr>
          <w:rFonts w:ascii="Arial" w:hAnsi="Arial" w:cs="Arial"/>
          <w:sz w:val="24"/>
          <w:szCs w:val="24"/>
        </w:rPr>
        <w:t>Новокриушанского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E33221" w:rsidRPr="00C05A44">
        <w:rPr>
          <w:rFonts w:ascii="Arial" w:hAnsi="Arial" w:cs="Arial"/>
          <w:sz w:val="24"/>
          <w:szCs w:val="24"/>
        </w:rPr>
        <w:t>сельского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E33221" w:rsidRPr="00C05A44">
        <w:rPr>
          <w:rFonts w:ascii="Arial" w:hAnsi="Arial" w:cs="Arial"/>
          <w:sz w:val="24"/>
          <w:szCs w:val="24"/>
        </w:rPr>
        <w:t>поселения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E33221" w:rsidRPr="00C05A44">
        <w:rPr>
          <w:rFonts w:ascii="Arial" w:hAnsi="Arial" w:cs="Arial"/>
          <w:sz w:val="24"/>
          <w:szCs w:val="24"/>
        </w:rPr>
        <w:t>Калачеевского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E33221" w:rsidRPr="00C05A44">
        <w:rPr>
          <w:rFonts w:ascii="Arial" w:hAnsi="Arial" w:cs="Arial"/>
          <w:sz w:val="24"/>
          <w:szCs w:val="24"/>
        </w:rPr>
        <w:t>муниципального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E33221" w:rsidRPr="00C05A44">
        <w:rPr>
          <w:rFonts w:ascii="Arial" w:hAnsi="Arial" w:cs="Arial"/>
          <w:sz w:val="24"/>
          <w:szCs w:val="24"/>
        </w:rPr>
        <w:t>района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E33221" w:rsidRPr="00C05A44">
        <w:rPr>
          <w:rFonts w:ascii="Arial" w:hAnsi="Arial" w:cs="Arial"/>
          <w:sz w:val="24"/>
          <w:szCs w:val="24"/>
        </w:rPr>
        <w:t>Воронежской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E33221" w:rsidRPr="00C05A44">
        <w:rPr>
          <w:rFonts w:ascii="Arial" w:hAnsi="Arial" w:cs="Arial"/>
          <w:sz w:val="24"/>
          <w:szCs w:val="24"/>
        </w:rPr>
        <w:t>области»</w:t>
      </w:r>
      <w:r w:rsidR="00DA1DDC" w:rsidRPr="00C05A44">
        <w:rPr>
          <w:sz w:val="24"/>
          <w:szCs w:val="24"/>
        </w:rPr>
        <w:t xml:space="preserve"> </w:t>
      </w:r>
      <w:r w:rsidR="00557A19" w:rsidRPr="00C05A44">
        <w:rPr>
          <w:rFonts w:ascii="Arial" w:hAnsi="Arial" w:cs="Arial"/>
          <w:sz w:val="24"/>
          <w:szCs w:val="24"/>
        </w:rPr>
        <w:t>(в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557A19" w:rsidRPr="00C05A44">
        <w:rPr>
          <w:rFonts w:ascii="Arial" w:hAnsi="Arial" w:cs="Arial"/>
          <w:sz w:val="24"/>
          <w:szCs w:val="24"/>
        </w:rPr>
        <w:t>редакции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557A19" w:rsidRPr="00C05A44">
        <w:rPr>
          <w:rFonts w:ascii="Arial" w:hAnsi="Arial" w:cs="Arial"/>
          <w:sz w:val="24"/>
          <w:szCs w:val="24"/>
        </w:rPr>
        <w:t>от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557A19" w:rsidRPr="00C05A44">
        <w:rPr>
          <w:rFonts w:ascii="Arial" w:hAnsi="Arial" w:cs="Arial"/>
          <w:sz w:val="24"/>
          <w:szCs w:val="24"/>
        </w:rPr>
        <w:t>12.05.2023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557A19" w:rsidRPr="00C05A44">
        <w:rPr>
          <w:rFonts w:ascii="Arial" w:hAnsi="Arial" w:cs="Arial"/>
          <w:sz w:val="24"/>
          <w:szCs w:val="24"/>
        </w:rPr>
        <w:t>г.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557A19" w:rsidRPr="00C05A44">
        <w:rPr>
          <w:rFonts w:ascii="Arial" w:hAnsi="Arial" w:cs="Arial"/>
          <w:sz w:val="24"/>
          <w:szCs w:val="24"/>
        </w:rPr>
        <w:t>№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557A19" w:rsidRPr="00C05A44">
        <w:rPr>
          <w:rFonts w:ascii="Arial" w:hAnsi="Arial" w:cs="Arial"/>
          <w:sz w:val="24"/>
          <w:szCs w:val="24"/>
        </w:rPr>
        <w:t>97</w:t>
      </w:r>
      <w:r w:rsidR="00425011" w:rsidRPr="00C05A44">
        <w:rPr>
          <w:rFonts w:ascii="Arial" w:hAnsi="Arial" w:cs="Arial"/>
          <w:sz w:val="24"/>
          <w:szCs w:val="24"/>
        </w:rPr>
        <w:t>, от 23.06.2023 г. № 105</w:t>
      </w:r>
      <w:r w:rsidR="00557A19" w:rsidRPr="00C05A44">
        <w:rPr>
          <w:rFonts w:ascii="Arial" w:hAnsi="Arial" w:cs="Arial"/>
          <w:sz w:val="24"/>
          <w:szCs w:val="24"/>
        </w:rPr>
        <w:t>)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F77812" w:rsidRPr="00C05A44">
        <w:rPr>
          <w:rFonts w:ascii="Arial" w:hAnsi="Arial" w:cs="Arial"/>
          <w:sz w:val="24"/>
          <w:szCs w:val="24"/>
        </w:rPr>
        <w:t>следующие</w:t>
      </w:r>
      <w:r w:rsidR="00DA1DDC" w:rsidRPr="00C05A44">
        <w:rPr>
          <w:rFonts w:ascii="Arial" w:hAnsi="Arial" w:cs="Arial"/>
          <w:sz w:val="24"/>
          <w:szCs w:val="24"/>
        </w:rPr>
        <w:t xml:space="preserve"> </w:t>
      </w:r>
      <w:r w:rsidR="00F77812" w:rsidRPr="00C05A44">
        <w:rPr>
          <w:rFonts w:ascii="Arial" w:hAnsi="Arial" w:cs="Arial"/>
          <w:sz w:val="24"/>
          <w:szCs w:val="24"/>
        </w:rPr>
        <w:t>изменения:</w:t>
      </w:r>
    </w:p>
    <w:p w:rsidR="00E67308" w:rsidRDefault="00B74665" w:rsidP="00C05A44">
      <w:pPr>
        <w:rPr>
          <w:rFonts w:cs="Arial"/>
          <w:sz w:val="24"/>
          <w:szCs w:val="24"/>
        </w:rPr>
      </w:pPr>
      <w:r w:rsidRPr="00C05A44">
        <w:rPr>
          <w:rFonts w:cs="Arial"/>
          <w:sz w:val="24"/>
          <w:szCs w:val="24"/>
        </w:rPr>
        <w:t>1.1</w:t>
      </w:r>
      <w:r w:rsidR="00E67308" w:rsidRPr="00C05A44">
        <w:rPr>
          <w:rFonts w:cs="Arial"/>
          <w:sz w:val="24"/>
          <w:szCs w:val="24"/>
        </w:rPr>
        <w:t xml:space="preserve">. В Положение </w:t>
      </w:r>
      <w:r w:rsidR="00E67308" w:rsidRPr="00C05A44">
        <w:rPr>
          <w:sz w:val="24"/>
          <w:szCs w:val="24"/>
        </w:rPr>
        <w:t>о муниципальном контроле в сфере благоустройства на терр</w:t>
      </w:r>
      <w:r w:rsidR="00E67308" w:rsidRPr="00C05A44">
        <w:rPr>
          <w:sz w:val="24"/>
          <w:szCs w:val="24"/>
        </w:rPr>
        <w:t>и</w:t>
      </w:r>
      <w:r w:rsidR="00E67308" w:rsidRPr="00C05A44">
        <w:rPr>
          <w:sz w:val="24"/>
          <w:szCs w:val="24"/>
        </w:rPr>
        <w:t>тории Новокриушанского сельского поселения Калачеевского муниципального района Воронежской области</w:t>
      </w:r>
      <w:r w:rsidR="00017738" w:rsidRPr="00C05A44">
        <w:rPr>
          <w:rFonts w:cs="Arial"/>
          <w:sz w:val="24"/>
          <w:szCs w:val="24"/>
        </w:rPr>
        <w:t xml:space="preserve"> </w:t>
      </w:r>
      <w:r w:rsidR="00E67308" w:rsidRPr="00C05A44">
        <w:rPr>
          <w:rFonts w:cs="Arial"/>
          <w:sz w:val="24"/>
          <w:szCs w:val="24"/>
        </w:rPr>
        <w:t>- далее Положение:</w:t>
      </w:r>
    </w:p>
    <w:p w:rsidR="00D65981" w:rsidRDefault="00D65981" w:rsidP="00C05A44">
      <w:pPr>
        <w:rPr>
          <w:rFonts w:cs="Arial"/>
          <w:sz w:val="24"/>
          <w:szCs w:val="24"/>
        </w:rPr>
      </w:pPr>
      <w:r w:rsidRPr="00C05A44">
        <w:rPr>
          <w:rFonts w:cs="Arial"/>
          <w:sz w:val="24"/>
          <w:szCs w:val="24"/>
        </w:rPr>
        <w:t>1.1.1. Пункт 1.</w:t>
      </w:r>
      <w:r>
        <w:rPr>
          <w:rFonts w:cs="Arial"/>
          <w:sz w:val="24"/>
          <w:szCs w:val="24"/>
        </w:rPr>
        <w:t>7</w:t>
      </w:r>
      <w:r w:rsidRPr="00C05A44">
        <w:rPr>
          <w:rFonts w:cs="Arial"/>
          <w:sz w:val="24"/>
          <w:szCs w:val="24"/>
        </w:rPr>
        <w:t>. Положения дополнить абзацем следующего содержания:</w:t>
      </w:r>
    </w:p>
    <w:p w:rsidR="00D65981" w:rsidRPr="00D65981" w:rsidRDefault="00D65981" w:rsidP="00D6598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</w:t>
      </w:r>
      <w:r w:rsidRPr="00D65981">
        <w:rPr>
          <w:rFonts w:cs="Arial"/>
          <w:sz w:val="24"/>
          <w:szCs w:val="24"/>
        </w:rPr>
        <w:t>Администрацией в рамках осуществления контроля в сфере благоустройства обеспечивается учет объектов контроля в сфере благоустройства</w:t>
      </w:r>
      <w:proofErr w:type="gramStart"/>
      <w:r w:rsidRPr="00D65981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».</w:t>
      </w:r>
      <w:proofErr w:type="gramEnd"/>
    </w:p>
    <w:p w:rsidR="00E67308" w:rsidRPr="00C05A44" w:rsidRDefault="00E67308" w:rsidP="00C05A44">
      <w:pPr>
        <w:rPr>
          <w:rFonts w:cs="Arial"/>
          <w:sz w:val="24"/>
          <w:szCs w:val="24"/>
        </w:rPr>
      </w:pPr>
      <w:r w:rsidRPr="00C05A44">
        <w:rPr>
          <w:rFonts w:cs="Arial"/>
          <w:sz w:val="24"/>
          <w:szCs w:val="24"/>
        </w:rPr>
        <w:t>1.1.</w:t>
      </w:r>
      <w:r w:rsidR="00D65981">
        <w:rPr>
          <w:rFonts w:cs="Arial"/>
          <w:sz w:val="24"/>
          <w:szCs w:val="24"/>
        </w:rPr>
        <w:t>2</w:t>
      </w:r>
      <w:r w:rsidRPr="00C05A44">
        <w:rPr>
          <w:rFonts w:cs="Arial"/>
          <w:sz w:val="24"/>
          <w:szCs w:val="24"/>
        </w:rPr>
        <w:t>. Пункт 1.8. Положения дополнить абзацем следующего содержания:</w:t>
      </w:r>
    </w:p>
    <w:p w:rsidR="00E67308" w:rsidRPr="00C05A44" w:rsidRDefault="00E67308" w:rsidP="00C05A44">
      <w:pPr>
        <w:rPr>
          <w:rFonts w:cs="Arial"/>
          <w:sz w:val="24"/>
          <w:szCs w:val="24"/>
        </w:rPr>
      </w:pPr>
      <w:r w:rsidRPr="00C05A44">
        <w:rPr>
          <w:rFonts w:cs="Arial"/>
          <w:sz w:val="24"/>
          <w:szCs w:val="24"/>
        </w:rPr>
        <w:t>«Все внеплановые контрольные (надзорные) мероприятия могут проводиться только после согласования с органами прокуратуры</w:t>
      </w:r>
      <w:proofErr w:type="gramStart"/>
      <w:r w:rsidRPr="00C05A44">
        <w:rPr>
          <w:rFonts w:cs="Arial"/>
          <w:sz w:val="24"/>
          <w:szCs w:val="24"/>
        </w:rPr>
        <w:t>.».</w:t>
      </w:r>
      <w:proofErr w:type="gramEnd"/>
    </w:p>
    <w:p w:rsidR="00E67308" w:rsidRPr="00C05A44" w:rsidRDefault="00E67308" w:rsidP="00C05A44">
      <w:pPr>
        <w:rPr>
          <w:rFonts w:cs="Arial"/>
          <w:sz w:val="24"/>
          <w:szCs w:val="24"/>
        </w:rPr>
      </w:pPr>
      <w:r w:rsidRPr="00C05A44">
        <w:rPr>
          <w:rFonts w:cs="Arial"/>
          <w:sz w:val="24"/>
          <w:szCs w:val="24"/>
        </w:rPr>
        <w:t>1.1.</w:t>
      </w:r>
      <w:r w:rsidR="00D65981">
        <w:rPr>
          <w:rFonts w:cs="Arial"/>
          <w:sz w:val="24"/>
          <w:szCs w:val="24"/>
        </w:rPr>
        <w:t>3</w:t>
      </w:r>
      <w:r w:rsidRPr="00C05A44">
        <w:rPr>
          <w:rFonts w:cs="Arial"/>
          <w:sz w:val="24"/>
          <w:szCs w:val="24"/>
        </w:rPr>
        <w:t xml:space="preserve">. В пункте 3.5. Положения слова «2022-2023 </w:t>
      </w:r>
      <w:proofErr w:type="gramStart"/>
      <w:r w:rsidRPr="00C05A44">
        <w:rPr>
          <w:rFonts w:cs="Arial"/>
          <w:sz w:val="24"/>
          <w:szCs w:val="24"/>
        </w:rPr>
        <w:t>годах</w:t>
      </w:r>
      <w:proofErr w:type="gramEnd"/>
      <w:r w:rsidRPr="00C05A44">
        <w:rPr>
          <w:rFonts w:cs="Arial"/>
          <w:sz w:val="24"/>
          <w:szCs w:val="24"/>
        </w:rPr>
        <w:t>» заменить словами «2022-2024 годах».</w:t>
      </w:r>
    </w:p>
    <w:p w:rsidR="00BA353E" w:rsidRPr="00C05A44" w:rsidRDefault="00E67308" w:rsidP="00C05A44">
      <w:pPr>
        <w:rPr>
          <w:rFonts w:cs="Arial"/>
          <w:sz w:val="24"/>
          <w:szCs w:val="24"/>
        </w:rPr>
      </w:pPr>
      <w:r w:rsidRPr="00C05A44">
        <w:rPr>
          <w:rFonts w:cs="Arial"/>
          <w:sz w:val="24"/>
          <w:szCs w:val="24"/>
        </w:rPr>
        <w:t>2.</w:t>
      </w:r>
      <w:r w:rsidR="001B3525" w:rsidRPr="00C05A44">
        <w:rPr>
          <w:rFonts w:cs="Arial"/>
          <w:sz w:val="24"/>
          <w:szCs w:val="24"/>
        </w:rPr>
        <w:t>Опубликовать</w:t>
      </w:r>
      <w:r w:rsidR="00DA1DDC" w:rsidRPr="00C05A44">
        <w:rPr>
          <w:rFonts w:cs="Arial"/>
          <w:sz w:val="24"/>
          <w:szCs w:val="24"/>
        </w:rPr>
        <w:t xml:space="preserve"> </w:t>
      </w:r>
      <w:r w:rsidR="001B3525" w:rsidRPr="00C05A44">
        <w:rPr>
          <w:rFonts w:cs="Arial"/>
          <w:sz w:val="24"/>
          <w:szCs w:val="24"/>
        </w:rPr>
        <w:t>настоящее</w:t>
      </w:r>
      <w:r w:rsidR="00DA1DDC" w:rsidRPr="00C05A44">
        <w:rPr>
          <w:rFonts w:cs="Arial"/>
          <w:sz w:val="24"/>
          <w:szCs w:val="24"/>
        </w:rPr>
        <w:t xml:space="preserve"> </w:t>
      </w:r>
      <w:r w:rsidR="001B3525" w:rsidRPr="00C05A44">
        <w:rPr>
          <w:rFonts w:cs="Arial"/>
          <w:sz w:val="24"/>
          <w:szCs w:val="24"/>
        </w:rPr>
        <w:t>решение</w:t>
      </w:r>
      <w:r w:rsidR="00DA1DDC" w:rsidRPr="00C05A44">
        <w:rPr>
          <w:rFonts w:cs="Arial"/>
          <w:sz w:val="24"/>
          <w:szCs w:val="24"/>
        </w:rPr>
        <w:t xml:space="preserve"> </w:t>
      </w:r>
      <w:r w:rsidR="001B3525" w:rsidRPr="00C05A44">
        <w:rPr>
          <w:rFonts w:cs="Arial"/>
          <w:sz w:val="24"/>
          <w:szCs w:val="24"/>
        </w:rPr>
        <w:t>в</w:t>
      </w:r>
      <w:r w:rsidR="00DA1DDC" w:rsidRPr="00C05A44">
        <w:rPr>
          <w:rFonts w:cs="Arial"/>
          <w:sz w:val="24"/>
          <w:szCs w:val="24"/>
        </w:rPr>
        <w:t xml:space="preserve"> </w:t>
      </w:r>
      <w:r w:rsidR="001B3525" w:rsidRPr="00C05A44">
        <w:rPr>
          <w:rFonts w:cs="Arial"/>
          <w:sz w:val="24"/>
          <w:szCs w:val="24"/>
        </w:rPr>
        <w:t>Вестнике</w:t>
      </w:r>
      <w:r w:rsidR="00DA1DDC" w:rsidRPr="00C05A44">
        <w:rPr>
          <w:rFonts w:cs="Arial"/>
          <w:sz w:val="24"/>
          <w:szCs w:val="24"/>
        </w:rPr>
        <w:t xml:space="preserve"> </w:t>
      </w:r>
      <w:r w:rsidR="001B3525" w:rsidRPr="00C05A44">
        <w:rPr>
          <w:rFonts w:cs="Arial"/>
          <w:sz w:val="24"/>
          <w:szCs w:val="24"/>
        </w:rPr>
        <w:t>муниципальных</w:t>
      </w:r>
      <w:r w:rsidR="00DA1DDC" w:rsidRPr="00C05A44">
        <w:rPr>
          <w:rFonts w:cs="Arial"/>
          <w:sz w:val="24"/>
          <w:szCs w:val="24"/>
        </w:rPr>
        <w:t xml:space="preserve"> </w:t>
      </w:r>
      <w:r w:rsidR="001B3525" w:rsidRPr="00C05A44">
        <w:rPr>
          <w:rFonts w:cs="Arial"/>
          <w:sz w:val="24"/>
          <w:szCs w:val="24"/>
        </w:rPr>
        <w:t>правовых</w:t>
      </w:r>
      <w:r w:rsidR="00DA1DDC" w:rsidRPr="00C05A44">
        <w:rPr>
          <w:rFonts w:cs="Arial"/>
          <w:sz w:val="24"/>
          <w:szCs w:val="24"/>
        </w:rPr>
        <w:t xml:space="preserve"> </w:t>
      </w:r>
      <w:bookmarkStart w:id="0" w:name="_GoBack"/>
      <w:r w:rsidR="001B3525" w:rsidRPr="00C05A44">
        <w:rPr>
          <w:rFonts w:cs="Arial"/>
          <w:sz w:val="24"/>
          <w:szCs w:val="24"/>
        </w:rPr>
        <w:t>а</w:t>
      </w:r>
      <w:bookmarkEnd w:id="0"/>
      <w:r w:rsidR="001B3525" w:rsidRPr="00C05A44">
        <w:rPr>
          <w:rFonts w:cs="Arial"/>
          <w:sz w:val="24"/>
          <w:szCs w:val="24"/>
        </w:rPr>
        <w:t>ктов</w:t>
      </w:r>
      <w:r w:rsidR="00DA1DDC" w:rsidRPr="00C05A44">
        <w:rPr>
          <w:rFonts w:cs="Arial"/>
          <w:sz w:val="24"/>
          <w:szCs w:val="24"/>
        </w:rPr>
        <w:t xml:space="preserve"> </w:t>
      </w:r>
      <w:r w:rsidR="00093D8A" w:rsidRPr="00C05A44">
        <w:rPr>
          <w:rFonts w:cs="Arial"/>
          <w:sz w:val="24"/>
          <w:szCs w:val="24"/>
        </w:rPr>
        <w:t>Новокриушанского</w:t>
      </w:r>
      <w:r w:rsidR="00DA1DDC" w:rsidRPr="00C05A44">
        <w:rPr>
          <w:rFonts w:cs="Arial"/>
          <w:sz w:val="24"/>
          <w:szCs w:val="24"/>
        </w:rPr>
        <w:t xml:space="preserve"> </w:t>
      </w:r>
      <w:r w:rsidR="001B3525" w:rsidRPr="00C05A44">
        <w:rPr>
          <w:rFonts w:cs="Arial"/>
          <w:sz w:val="24"/>
          <w:szCs w:val="24"/>
        </w:rPr>
        <w:t>сельского</w:t>
      </w:r>
      <w:r w:rsidR="00DA1DDC" w:rsidRPr="00C05A44">
        <w:rPr>
          <w:rFonts w:cs="Arial"/>
          <w:sz w:val="24"/>
          <w:szCs w:val="24"/>
        </w:rPr>
        <w:t xml:space="preserve"> </w:t>
      </w:r>
      <w:r w:rsidR="001B3525" w:rsidRPr="00C05A44">
        <w:rPr>
          <w:rFonts w:cs="Arial"/>
          <w:sz w:val="24"/>
          <w:szCs w:val="24"/>
        </w:rPr>
        <w:t>поселения</w:t>
      </w:r>
      <w:r w:rsidR="00DA1DDC" w:rsidRPr="00C05A44">
        <w:rPr>
          <w:rFonts w:cs="Arial"/>
          <w:sz w:val="24"/>
          <w:szCs w:val="24"/>
        </w:rPr>
        <w:t xml:space="preserve"> </w:t>
      </w:r>
      <w:r w:rsidR="001B3525" w:rsidRPr="00C05A44">
        <w:rPr>
          <w:rFonts w:cs="Arial"/>
          <w:sz w:val="24"/>
          <w:szCs w:val="24"/>
        </w:rPr>
        <w:t>Калачеевского</w:t>
      </w:r>
      <w:r w:rsidR="00DA1DDC" w:rsidRPr="00C05A44">
        <w:rPr>
          <w:rFonts w:cs="Arial"/>
          <w:sz w:val="24"/>
          <w:szCs w:val="24"/>
        </w:rPr>
        <w:t xml:space="preserve"> </w:t>
      </w:r>
      <w:r w:rsidR="001B3525" w:rsidRPr="00C05A44">
        <w:rPr>
          <w:rFonts w:cs="Arial"/>
          <w:sz w:val="24"/>
          <w:szCs w:val="24"/>
        </w:rPr>
        <w:t>муниципального</w:t>
      </w:r>
      <w:r w:rsidR="00DA1DDC" w:rsidRPr="00C05A44">
        <w:rPr>
          <w:rFonts w:cs="Arial"/>
          <w:sz w:val="24"/>
          <w:szCs w:val="24"/>
        </w:rPr>
        <w:t xml:space="preserve"> </w:t>
      </w:r>
      <w:r w:rsidR="001B3525" w:rsidRPr="00C05A44">
        <w:rPr>
          <w:rFonts w:cs="Arial"/>
          <w:sz w:val="24"/>
          <w:szCs w:val="24"/>
        </w:rPr>
        <w:t>района</w:t>
      </w:r>
      <w:r w:rsidR="00DA1DDC" w:rsidRPr="00C05A44">
        <w:rPr>
          <w:rFonts w:cs="Arial"/>
          <w:sz w:val="24"/>
          <w:szCs w:val="24"/>
        </w:rPr>
        <w:t xml:space="preserve"> </w:t>
      </w:r>
      <w:r w:rsidR="001B3525" w:rsidRPr="00C05A44">
        <w:rPr>
          <w:rFonts w:cs="Arial"/>
          <w:sz w:val="24"/>
          <w:szCs w:val="24"/>
        </w:rPr>
        <w:t>Вор</w:t>
      </w:r>
      <w:r w:rsidR="001B3525" w:rsidRPr="00C05A44">
        <w:rPr>
          <w:rFonts w:cs="Arial"/>
          <w:sz w:val="24"/>
          <w:szCs w:val="24"/>
        </w:rPr>
        <w:t>о</w:t>
      </w:r>
      <w:r w:rsidR="001B3525" w:rsidRPr="00C05A44">
        <w:rPr>
          <w:rFonts w:cs="Arial"/>
          <w:sz w:val="24"/>
          <w:szCs w:val="24"/>
        </w:rPr>
        <w:t>нежской</w:t>
      </w:r>
      <w:r w:rsidR="00DA1DDC" w:rsidRPr="00C05A44">
        <w:rPr>
          <w:rFonts w:cs="Arial"/>
          <w:sz w:val="24"/>
          <w:szCs w:val="24"/>
        </w:rPr>
        <w:t xml:space="preserve"> </w:t>
      </w:r>
      <w:r w:rsidR="001B3525" w:rsidRPr="00C05A44">
        <w:rPr>
          <w:rFonts w:cs="Arial"/>
          <w:sz w:val="24"/>
          <w:szCs w:val="24"/>
        </w:rPr>
        <w:t>области.</w:t>
      </w:r>
    </w:p>
    <w:p w:rsidR="00C04A01" w:rsidRDefault="00DA1DDC" w:rsidP="00C05A44">
      <w:pPr>
        <w:pStyle w:val="Textbody"/>
        <w:rPr>
          <w:rFonts w:cs="Arial"/>
          <w:b w:val="0"/>
        </w:rPr>
      </w:pPr>
      <w:r w:rsidRPr="00C05A44">
        <w:rPr>
          <w:rFonts w:cs="Arial"/>
          <w:b w:val="0"/>
        </w:rPr>
        <w:t>3. Настоящее решение вступает в силу после его обнародования.</w:t>
      </w:r>
    </w:p>
    <w:tbl>
      <w:tblPr>
        <w:tblW w:w="93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8"/>
        <w:gridCol w:w="1701"/>
        <w:gridCol w:w="2476"/>
      </w:tblGrid>
      <w:tr w:rsidR="00C04A01" w:rsidRPr="00C05A44" w:rsidTr="00D65981">
        <w:trPr>
          <w:trHeight w:val="379"/>
        </w:trPr>
        <w:tc>
          <w:tcPr>
            <w:tcW w:w="5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A01" w:rsidRPr="00C05A44" w:rsidRDefault="001B3525" w:rsidP="00C05A44">
            <w:pPr>
              <w:pStyle w:val="Textbody"/>
              <w:ind w:firstLine="0"/>
              <w:rPr>
                <w:rFonts w:cs="Arial"/>
                <w:b w:val="0"/>
              </w:rPr>
            </w:pPr>
            <w:r w:rsidRPr="00C05A44">
              <w:rPr>
                <w:rFonts w:cs="Arial"/>
                <w:b w:val="0"/>
              </w:rPr>
              <w:t>Глава</w:t>
            </w:r>
            <w:r w:rsidR="00DA1DDC" w:rsidRPr="00C05A44">
              <w:rPr>
                <w:rFonts w:cs="Arial"/>
                <w:b w:val="0"/>
              </w:rPr>
              <w:t xml:space="preserve"> </w:t>
            </w:r>
            <w:r w:rsidR="00093D8A" w:rsidRPr="00C05A44">
              <w:rPr>
                <w:rFonts w:cs="Arial"/>
                <w:b w:val="0"/>
              </w:rPr>
              <w:t>Новокриушанского</w:t>
            </w:r>
            <w:r w:rsidR="00DA1DDC" w:rsidRPr="00C05A44">
              <w:rPr>
                <w:rFonts w:cs="Arial"/>
                <w:b w:val="0"/>
              </w:rPr>
              <w:t xml:space="preserve"> </w:t>
            </w:r>
            <w:r w:rsidRPr="00C05A44">
              <w:rPr>
                <w:rFonts w:cs="Arial"/>
                <w:b w:val="0"/>
              </w:rPr>
              <w:t>сельского</w:t>
            </w:r>
            <w:r w:rsidR="00DA1DDC" w:rsidRPr="00C05A44">
              <w:rPr>
                <w:rFonts w:cs="Arial"/>
                <w:b w:val="0"/>
              </w:rPr>
              <w:t xml:space="preserve"> </w:t>
            </w:r>
            <w:r w:rsidRPr="00C05A44">
              <w:rPr>
                <w:rFonts w:cs="Arial"/>
                <w:b w:val="0"/>
              </w:rPr>
              <w:t>поселения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A01" w:rsidRPr="00C05A44" w:rsidRDefault="00C04A01" w:rsidP="00C05A44">
            <w:pPr>
              <w:pStyle w:val="Textbody"/>
              <w:rPr>
                <w:rFonts w:cs="Arial"/>
                <w:b w:val="0"/>
              </w:rPr>
            </w:pPr>
          </w:p>
        </w:tc>
        <w:tc>
          <w:tcPr>
            <w:tcW w:w="2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A01" w:rsidRPr="00C05A44" w:rsidRDefault="000D347E" w:rsidP="00D65981">
            <w:pPr>
              <w:pStyle w:val="Textbody"/>
              <w:ind w:firstLine="0"/>
              <w:jc w:val="right"/>
              <w:rPr>
                <w:rFonts w:cs="Arial"/>
                <w:b w:val="0"/>
              </w:rPr>
            </w:pPr>
            <w:proofErr w:type="spellStart"/>
            <w:r w:rsidRPr="00C05A44">
              <w:rPr>
                <w:rFonts w:cs="Arial"/>
                <w:b w:val="0"/>
              </w:rPr>
              <w:t>Н.М.Барафанова</w:t>
            </w:r>
            <w:proofErr w:type="spellEnd"/>
          </w:p>
        </w:tc>
      </w:tr>
    </w:tbl>
    <w:p w:rsidR="00C04A01" w:rsidRPr="00C05A44" w:rsidRDefault="00C04A01" w:rsidP="00D65981">
      <w:pPr>
        <w:pStyle w:val="Textbody"/>
        <w:ind w:firstLine="0"/>
        <w:rPr>
          <w:rFonts w:cs="Arial"/>
          <w:b w:val="0"/>
        </w:rPr>
      </w:pPr>
    </w:p>
    <w:sectPr w:rsidR="00C04A01" w:rsidRPr="00C05A44" w:rsidSect="00F30590">
      <w:pgSz w:w="11906" w:h="16838"/>
      <w:pgMar w:top="1134" w:right="851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35" w:rsidRDefault="00832135">
      <w:r>
        <w:separator/>
      </w:r>
    </w:p>
  </w:endnote>
  <w:endnote w:type="continuationSeparator" w:id="0">
    <w:p w:rsidR="00832135" w:rsidRDefault="0083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35" w:rsidRDefault="00832135">
      <w:r>
        <w:rPr>
          <w:color w:val="000000"/>
        </w:rPr>
        <w:separator/>
      </w:r>
    </w:p>
  </w:footnote>
  <w:footnote w:type="continuationSeparator" w:id="0">
    <w:p w:rsidR="00832135" w:rsidRDefault="0083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6BBA"/>
    <w:multiLevelType w:val="hybridMultilevel"/>
    <w:tmpl w:val="EA741F40"/>
    <w:lvl w:ilvl="0" w:tplc="01E2A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C81252"/>
    <w:multiLevelType w:val="multilevel"/>
    <w:tmpl w:val="21D2FEE2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47CA47DF"/>
    <w:multiLevelType w:val="multilevel"/>
    <w:tmpl w:val="0958B9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81C2946"/>
    <w:multiLevelType w:val="multilevel"/>
    <w:tmpl w:val="1D34BC18"/>
    <w:styleLink w:val="WWNum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01"/>
    <w:rsid w:val="00017738"/>
    <w:rsid w:val="00093D8A"/>
    <w:rsid w:val="000A07AC"/>
    <w:rsid w:val="000D347E"/>
    <w:rsid w:val="001B3525"/>
    <w:rsid w:val="001D288A"/>
    <w:rsid w:val="002B1BB5"/>
    <w:rsid w:val="002C20A2"/>
    <w:rsid w:val="002F6366"/>
    <w:rsid w:val="0032135E"/>
    <w:rsid w:val="003C2797"/>
    <w:rsid w:val="003E6FB7"/>
    <w:rsid w:val="00425011"/>
    <w:rsid w:val="00467D02"/>
    <w:rsid w:val="004E46E9"/>
    <w:rsid w:val="00557A19"/>
    <w:rsid w:val="005E6DB8"/>
    <w:rsid w:val="005F288A"/>
    <w:rsid w:val="00632673"/>
    <w:rsid w:val="0069726C"/>
    <w:rsid w:val="0070033F"/>
    <w:rsid w:val="007046B6"/>
    <w:rsid w:val="007848B3"/>
    <w:rsid w:val="00832135"/>
    <w:rsid w:val="009B65E3"/>
    <w:rsid w:val="00B2732D"/>
    <w:rsid w:val="00B74665"/>
    <w:rsid w:val="00BA353E"/>
    <w:rsid w:val="00BB642D"/>
    <w:rsid w:val="00C04A01"/>
    <w:rsid w:val="00C05A44"/>
    <w:rsid w:val="00C90BDC"/>
    <w:rsid w:val="00CB4E52"/>
    <w:rsid w:val="00CC7E77"/>
    <w:rsid w:val="00CE2086"/>
    <w:rsid w:val="00D65981"/>
    <w:rsid w:val="00D83FF2"/>
    <w:rsid w:val="00D96803"/>
    <w:rsid w:val="00DA1DDC"/>
    <w:rsid w:val="00E33221"/>
    <w:rsid w:val="00E67308"/>
    <w:rsid w:val="00EC269D"/>
    <w:rsid w:val="00EF31B9"/>
    <w:rsid w:val="00F30590"/>
    <w:rsid w:val="00F74977"/>
    <w:rsid w:val="00F7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05A44"/>
    <w:pPr>
      <w:ind w:firstLine="567"/>
      <w:jc w:val="both"/>
    </w:pPr>
  </w:style>
  <w:style w:type="paragraph" w:styleId="1">
    <w:name w:val="heading 1"/>
    <w:aliases w:val="!Части документа"/>
    <w:basedOn w:val="a"/>
    <w:next w:val="a"/>
    <w:qFormat/>
    <w:rsid w:val="00CB4E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B4E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B4E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4E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ind w:firstLine="567"/>
      <w:jc w:val="both"/>
      <w:textAlignment w:val="baseline"/>
    </w:pPr>
    <w:rPr>
      <w:rFonts w:eastAsia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b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Liberation Serif" w:eastAsia="Times New Roman" w:hAnsi="Liberation Serif" w:cs="Liberation Serif"/>
      <w:color w:val="000000"/>
      <w:kern w:val="3"/>
      <w:sz w:val="24"/>
      <w:szCs w:val="24"/>
    </w:rPr>
  </w:style>
  <w:style w:type="paragraph" w:customStyle="1" w:styleId="Title">
    <w:name w:val="Title!Название НПА"/>
    <w:basedOn w:val="a"/>
    <w:rsid w:val="00CB4E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List Paragraph"/>
    <w:basedOn w:val="Standard"/>
    <w:pPr>
      <w:ind w:left="720"/>
    </w:p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eastAsia="Times New Roman" w:cs="Arial"/>
      <w:kern w:val="3"/>
    </w:rPr>
  </w:style>
  <w:style w:type="paragraph" w:styleId="a7">
    <w:name w:val="Normal (Web)"/>
    <w:basedOn w:val="Standard"/>
    <w:pPr>
      <w:spacing w:before="100" w:after="100"/>
      <w:ind w:firstLine="0"/>
      <w:jc w:val="left"/>
    </w:pPr>
    <w:rPr>
      <w:rFonts w:ascii="Times New Roman" w:hAnsi="Times New Roman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Arial" w:eastAsia="Times New Roman" w:hAnsi="Arial" w:cs="Arial"/>
      <w:kern w:val="3"/>
      <w:sz w:val="32"/>
      <w:szCs w:val="32"/>
      <w:lang w:eastAsia="ru-RU"/>
    </w:rPr>
  </w:style>
  <w:style w:type="character" w:customStyle="1" w:styleId="20">
    <w:name w:val="Заголовок 2 Знак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a9">
    <w:name w:val="Основной текст Знак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customStyle="1" w:styleId="40">
    <w:name w:val="Заголовок 4 Знак"/>
    <w:aliases w:val="!Параграфы/Статьи документа Знак"/>
    <w:link w:val="4"/>
    <w:rsid w:val="00BA353E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CB4E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CB4E52"/>
    <w:rPr>
      <w:rFonts w:ascii="Courier" w:hAnsi="Courier"/>
      <w:sz w:val="22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BA353E"/>
    <w:rPr>
      <w:rFonts w:ascii="Courier" w:eastAsia="Times New Roman" w:hAnsi="Courier" w:cs="Times New Roman"/>
      <w:sz w:val="22"/>
    </w:rPr>
  </w:style>
  <w:style w:type="character" w:styleId="ad">
    <w:name w:val="Hyperlink"/>
    <w:rsid w:val="00CB4E52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BA35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A353E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A35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A353E"/>
    <w:rPr>
      <w:rFonts w:ascii="Arial" w:eastAsia="Times New Roman" w:hAnsi="Arial" w:cs="Times New Roman"/>
      <w:sz w:val="24"/>
      <w:szCs w:val="24"/>
    </w:rPr>
  </w:style>
  <w:style w:type="paragraph" w:customStyle="1" w:styleId="Application">
    <w:name w:val="Application!Приложение"/>
    <w:rsid w:val="00CB4E52"/>
    <w:pPr>
      <w:spacing w:before="120" w:after="120"/>
      <w:jc w:val="right"/>
    </w:pPr>
    <w:rPr>
      <w:rFonts w:eastAsia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4E52"/>
    <w:rPr>
      <w:rFonts w:eastAsia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4E52"/>
    <w:pPr>
      <w:jc w:val="center"/>
    </w:pPr>
    <w:rPr>
      <w:rFonts w:eastAsia="Times New Roman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B4E52"/>
    <w:pPr>
      <w:jc w:val="center"/>
    </w:pPr>
    <w:rPr>
      <w:rFonts w:eastAsia="Times New Roman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B4E5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05A44"/>
    <w:pPr>
      <w:ind w:firstLine="567"/>
      <w:jc w:val="both"/>
    </w:pPr>
  </w:style>
  <w:style w:type="paragraph" w:styleId="1">
    <w:name w:val="heading 1"/>
    <w:aliases w:val="!Части документа"/>
    <w:basedOn w:val="a"/>
    <w:next w:val="a"/>
    <w:qFormat/>
    <w:rsid w:val="00CB4E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B4E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B4E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4E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ind w:firstLine="567"/>
      <w:jc w:val="both"/>
      <w:textAlignment w:val="baseline"/>
    </w:pPr>
    <w:rPr>
      <w:rFonts w:eastAsia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b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Liberation Serif" w:eastAsia="Times New Roman" w:hAnsi="Liberation Serif" w:cs="Liberation Serif"/>
      <w:color w:val="000000"/>
      <w:kern w:val="3"/>
      <w:sz w:val="24"/>
      <w:szCs w:val="24"/>
    </w:rPr>
  </w:style>
  <w:style w:type="paragraph" w:customStyle="1" w:styleId="Title">
    <w:name w:val="Title!Название НПА"/>
    <w:basedOn w:val="a"/>
    <w:rsid w:val="00CB4E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List Paragraph"/>
    <w:basedOn w:val="Standard"/>
    <w:pPr>
      <w:ind w:left="720"/>
    </w:p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eastAsia="Times New Roman" w:cs="Arial"/>
      <w:kern w:val="3"/>
    </w:rPr>
  </w:style>
  <w:style w:type="paragraph" w:styleId="a7">
    <w:name w:val="Normal (Web)"/>
    <w:basedOn w:val="Standard"/>
    <w:pPr>
      <w:spacing w:before="100" w:after="100"/>
      <w:ind w:firstLine="0"/>
      <w:jc w:val="left"/>
    </w:pPr>
    <w:rPr>
      <w:rFonts w:ascii="Times New Roman" w:hAnsi="Times New Roman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Arial" w:eastAsia="Times New Roman" w:hAnsi="Arial" w:cs="Arial"/>
      <w:kern w:val="3"/>
      <w:sz w:val="32"/>
      <w:szCs w:val="32"/>
      <w:lang w:eastAsia="ru-RU"/>
    </w:rPr>
  </w:style>
  <w:style w:type="character" w:customStyle="1" w:styleId="20">
    <w:name w:val="Заголовок 2 Знак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a9">
    <w:name w:val="Основной текст Знак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customStyle="1" w:styleId="40">
    <w:name w:val="Заголовок 4 Знак"/>
    <w:aliases w:val="!Параграфы/Статьи документа Знак"/>
    <w:link w:val="4"/>
    <w:rsid w:val="00BA353E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CB4E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CB4E52"/>
    <w:rPr>
      <w:rFonts w:ascii="Courier" w:hAnsi="Courier"/>
      <w:sz w:val="22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BA353E"/>
    <w:rPr>
      <w:rFonts w:ascii="Courier" w:eastAsia="Times New Roman" w:hAnsi="Courier" w:cs="Times New Roman"/>
      <w:sz w:val="22"/>
    </w:rPr>
  </w:style>
  <w:style w:type="character" w:styleId="ad">
    <w:name w:val="Hyperlink"/>
    <w:rsid w:val="00CB4E52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BA35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A353E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A35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A353E"/>
    <w:rPr>
      <w:rFonts w:ascii="Arial" w:eastAsia="Times New Roman" w:hAnsi="Arial" w:cs="Times New Roman"/>
      <w:sz w:val="24"/>
      <w:szCs w:val="24"/>
    </w:rPr>
  </w:style>
  <w:style w:type="paragraph" w:customStyle="1" w:styleId="Application">
    <w:name w:val="Application!Приложение"/>
    <w:rsid w:val="00CB4E52"/>
    <w:pPr>
      <w:spacing w:before="120" w:after="120"/>
      <w:jc w:val="right"/>
    </w:pPr>
    <w:rPr>
      <w:rFonts w:eastAsia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4E52"/>
    <w:rPr>
      <w:rFonts w:eastAsia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4E52"/>
    <w:pPr>
      <w:jc w:val="center"/>
    </w:pPr>
    <w:rPr>
      <w:rFonts w:eastAsia="Times New Roman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B4E52"/>
    <w:pPr>
      <w:jc w:val="center"/>
    </w:pPr>
    <w:rPr>
      <w:rFonts w:eastAsia="Times New Roman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B4E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Links>
    <vt:vector size="24" baseType="variant">
      <vt:variant>
        <vt:i4>589830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consultantplus://offline/ref=D68A561C722B3D63F248C7ABD0C747395E32ED0EE8F3C21776073AA6DF38D2D2E66EEF8A5120CB347A3BE26AEBC990E6337771B259N0SDH</vt:lpwstr>
      </vt:variant>
      <vt:variant>
        <vt:lpwstr/>
      </vt:variant>
      <vt:variant>
        <vt:i4>6488170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consultantplus://offline/ref=D68A561C722B3D63F248C7ABD0C747395E3DEE0AE0F1C21776073AA6DF38D2D2E66EEF8A5127C0612974E336AC9D83E53A7773BA450EFBCBNFS9H</vt:lpwstr>
      </vt:variant>
      <vt:variant>
        <vt:lpwstr/>
      </vt:variant>
      <vt:variant>
        <vt:i4>589830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consultantplus://offline/ref=D68A561C722B3D63F248C7ABD0C747395E32ED0EE8F3C21776073AA6DF38D2D2E66EEF8A5120CB347A3BE26AEBC990E6337771B259N0SDH</vt:lpwstr>
      </vt:variant>
      <vt:variant>
        <vt:lpwstr/>
      </vt:variant>
      <vt:variant>
        <vt:i4>589830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consultantplus://offline/ref=D68A561C722B3D63F248C7ABD0C747395E32ED0EE8F3C21776073AA6DF38D2D2E66EEF8A5120CB347A3BE26AEBC990E6337771B259N0SDH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6</cp:revision>
  <cp:lastPrinted>2023-05-17T07:22:00Z</cp:lastPrinted>
  <dcterms:created xsi:type="dcterms:W3CDTF">2023-12-25T06:13:00Z</dcterms:created>
  <dcterms:modified xsi:type="dcterms:W3CDTF">2023-12-25T10:19:00Z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